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77" w:rsidRPr="006B0B8F" w:rsidRDefault="00794B98" w:rsidP="006B0B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6B0B8F">
        <w:rPr>
          <w:rFonts w:ascii="Liberation Serif" w:hAnsi="Liberation Serif" w:cs="Liberation Serif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28675" cy="1295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77" w:rsidRPr="006B0B8F" w:rsidRDefault="00D66077" w:rsidP="006B0B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3C78C1" w:rsidRPr="00D905EC" w:rsidRDefault="003C78C1" w:rsidP="00D905EC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ПОСТАНОВЛЕНИЕ</w:t>
      </w:r>
    </w:p>
    <w:p w:rsidR="003C78C1" w:rsidRPr="00D905EC" w:rsidRDefault="003C78C1" w:rsidP="00D905EC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 ПЫШМИНСКОГО ГОРОДСКОГО ОКРУГА</w:t>
      </w:r>
    </w:p>
    <w:p w:rsidR="003C78C1" w:rsidRPr="00D905EC" w:rsidRDefault="003C78C1" w:rsidP="00D905EC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D905EC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___________________________________</w:t>
      </w:r>
      <w:r w:rsidR="00CC4763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_____</w:t>
      </w:r>
      <w:r w:rsidRPr="00D905EC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____________________________</w:t>
      </w:r>
    </w:p>
    <w:p w:rsidR="003C78C1" w:rsidRPr="00D905EC" w:rsidRDefault="003C78C1" w:rsidP="00D905EC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___________                 </w:t>
      </w:r>
      <w:r w:rsidR="006B0B8F"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        №________</w:t>
      </w:r>
      <w:r w:rsidR="00F75955"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______           </w:t>
      </w:r>
      <w:r w:rsidR="006B0B8F"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</w:t>
      </w:r>
      <w:r w:rsidR="00F75955"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     </w:t>
      </w:r>
      <w:r w:rsid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         </w:t>
      </w:r>
      <w:r w:rsidR="00F75955"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пгт</w:t>
      </w:r>
      <w:proofErr w:type="spellEnd"/>
      <w:r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 Пышма</w:t>
      </w:r>
    </w:p>
    <w:p w:rsidR="00DE2AAE" w:rsidRPr="00D905EC" w:rsidRDefault="00DE2AAE" w:rsidP="00D905EC">
      <w:pPr>
        <w:tabs>
          <w:tab w:val="left" w:pos="435"/>
          <w:tab w:val="left" w:pos="7065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DE2AAE" w:rsidRPr="00D905EC" w:rsidRDefault="00DE2AAE" w:rsidP="00D905EC">
      <w:pPr>
        <w:tabs>
          <w:tab w:val="left" w:pos="435"/>
          <w:tab w:val="left" w:pos="7065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7A7EEB" w:rsidRPr="00D905EC" w:rsidRDefault="003A5384" w:rsidP="00D905EC">
      <w:pPr>
        <w:pStyle w:val="ConsPlusNormal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Об утверждении а</w:t>
      </w:r>
      <w:r w:rsidR="007A7EEB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дминистративного регламента </w:t>
      </w:r>
    </w:p>
    <w:p w:rsidR="007A7EEB" w:rsidRPr="00D905EC" w:rsidRDefault="007A7EEB" w:rsidP="00D905EC">
      <w:pPr>
        <w:pStyle w:val="ConsPlusNormal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предоставления госуда</w:t>
      </w:r>
      <w:r w:rsidR="00F459F3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рств</w:t>
      </w:r>
      <w:r w:rsidR="00532A3E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енной услуги «П</w:t>
      </w:r>
      <w:r w:rsidR="00F459F3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редоставление компенсации расходов на оплату</w:t>
      </w:r>
      <w:r w:rsidR="001516F3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 w:rsidR="00C30F8D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жилог</w:t>
      </w:r>
      <w:r w:rsidR="00F459F3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о помещения и </w:t>
      </w:r>
      <w:r w:rsidR="001516F3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коммуна</w:t>
      </w:r>
      <w:r w:rsidR="00F459F3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льных услуг</w:t>
      </w:r>
      <w:r w:rsidR="001516F3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отдельным категориям граждан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»</w:t>
      </w:r>
    </w:p>
    <w:p w:rsidR="005B493F" w:rsidRPr="00D905EC" w:rsidRDefault="005B493F" w:rsidP="00D905EC">
      <w:pPr>
        <w:pStyle w:val="ConsPlusNormal"/>
        <w:ind w:firstLine="709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3C78C1" w:rsidRPr="00D905EC" w:rsidRDefault="003C78C1" w:rsidP="00D905EC">
      <w:pPr>
        <w:pStyle w:val="ConsPlusNormal"/>
        <w:ind w:firstLine="709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7A7EEB" w:rsidRPr="00D905EC" w:rsidRDefault="007A7EEB" w:rsidP="00D905E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Федеральным законом от 06.10.2003 № 131- ФЗ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«Об общих принципах орга</w:t>
      </w:r>
      <w:r w:rsidR="006B0B8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низации местного самоуправления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Российской Федерации»,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Пышминского</w:t>
      </w:r>
      <w:r w:rsidR="00504AC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</w:t>
      </w:r>
      <w:r w:rsidR="006B0B8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ородского округа от 18.08.2022 </w:t>
      </w:r>
      <w:r w:rsidR="00504AC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№ 647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</w:t>
      </w:r>
      <w:r w:rsidR="006B0B8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слуг</w:t>
      </w:r>
      <w:r w:rsidR="00080A38">
        <w:rPr>
          <w:rFonts w:ascii="Liberation Serif" w:hAnsi="Liberation Serif" w:cs="Liberation Serif"/>
          <w:color w:val="000000" w:themeColor="text1"/>
          <w:sz w:val="26"/>
          <w:szCs w:val="26"/>
        </w:rPr>
        <w:t>», постановлением Правительства Российской Федерации от 27.05.2023 № 835 «Об утверждении единого стандарта предоставления компенсации расходов на оплату жилого помещения и коммунальных услуг отдельным категориям граждан»,</w:t>
      </w:r>
      <w:proofErr w:type="gramEnd"/>
    </w:p>
    <w:p w:rsidR="007A7EEB" w:rsidRPr="00D905EC" w:rsidRDefault="007A7EEB" w:rsidP="00D905E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ПОСТАНОВЛЯЮ:</w:t>
      </w:r>
    </w:p>
    <w:p w:rsidR="00E028D6" w:rsidRPr="00D905EC" w:rsidRDefault="003A5384" w:rsidP="00D905E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1. Утвердить а</w:t>
      </w:r>
      <w:r w:rsidR="007A7EE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дминистративный регламент предоставления госуда</w:t>
      </w:r>
      <w:r w:rsidR="00F459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рственной услуги «Предоставление компенсации расходов на оплату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C30F8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жилог</w:t>
      </w:r>
      <w:r w:rsidR="00532A3E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помещения и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комм</w:t>
      </w:r>
      <w:r w:rsidR="006B0B8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унальных услуг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отдельным категориям граждан</w:t>
      </w:r>
      <w:r w:rsidR="007A7EE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» (прилагается).</w:t>
      </w:r>
    </w:p>
    <w:p w:rsidR="007A7EEB" w:rsidRPr="00080A38" w:rsidRDefault="003652D7" w:rsidP="00D905EC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80A38">
        <w:rPr>
          <w:rFonts w:ascii="Liberation Serif" w:hAnsi="Liberation Serif" w:cs="Liberation Serif"/>
          <w:sz w:val="26"/>
          <w:szCs w:val="26"/>
        </w:rPr>
        <w:t>2.</w:t>
      </w:r>
      <w:r w:rsidR="007B6BCF" w:rsidRPr="00080A38">
        <w:rPr>
          <w:rFonts w:ascii="Liberation Serif" w:hAnsi="Liberation Serif" w:cs="Liberation Serif"/>
          <w:sz w:val="26"/>
          <w:szCs w:val="26"/>
        </w:rPr>
        <w:t xml:space="preserve"> </w:t>
      </w:r>
      <w:r w:rsidR="00080A3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Признать утратившим силу постановление администрации Пышминского городского округа от 13.12.2022 № 958 «Об утверждении административного регламента предоставления государственной услуги «Назначение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услуг и других видов услуг  отдельным категориям граждан».</w:t>
      </w:r>
    </w:p>
    <w:p w:rsidR="007B6BCF" w:rsidRPr="00D905EC" w:rsidRDefault="007B6BCF" w:rsidP="00D905E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 </w:t>
      </w:r>
      <w:proofErr w:type="gramStart"/>
      <w:r w:rsidR="00080A3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Контроль за</w:t>
      </w:r>
      <w:proofErr w:type="gramEnd"/>
      <w:r w:rsidR="00080A3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Пышминского городского округа по социальным вопросам А.А. </w:t>
      </w:r>
      <w:proofErr w:type="spellStart"/>
      <w:r w:rsidR="00080A3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Варлакова</w:t>
      </w:r>
      <w:proofErr w:type="spellEnd"/>
      <w:r w:rsidR="00080A3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3C78C1" w:rsidRPr="00D905EC" w:rsidRDefault="006928BF" w:rsidP="00D905E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3652D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7B6BC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747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Настоящее постановле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ние опубликовать</w:t>
      </w:r>
      <w:r w:rsidR="00747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 официальном сайте Пышминского городского округа (</w:t>
      </w:r>
      <w:r w:rsidR="00747995" w:rsidRPr="00D905EC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www</w:t>
      </w:r>
      <w:r w:rsidR="00747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="00747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пышминский-го</w:t>
      </w:r>
      <w:proofErr w:type="gramStart"/>
      <w:r w:rsidR="00747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.р</w:t>
      </w:r>
      <w:proofErr w:type="gramEnd"/>
      <w:r w:rsidR="00747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ф</w:t>
      </w:r>
      <w:proofErr w:type="spellEnd"/>
      <w:r w:rsidR="00747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).</w:t>
      </w:r>
    </w:p>
    <w:p w:rsidR="00521C59" w:rsidRPr="00D905EC" w:rsidRDefault="00521C59" w:rsidP="00D905E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3C78C1" w:rsidRPr="00D905EC" w:rsidRDefault="00C226E0" w:rsidP="00D905E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Исполняющая</w:t>
      </w:r>
      <w:proofErr w:type="gramEnd"/>
      <w:r w:rsidR="005F2974"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обязанности главы</w:t>
      </w:r>
    </w:p>
    <w:p w:rsidR="0072421F" w:rsidRPr="007E62A0" w:rsidRDefault="00CC496C" w:rsidP="007E62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sectPr w:rsidR="0072421F" w:rsidRPr="007E62A0" w:rsidSect="006B0B8F">
          <w:headerReference w:type="even" r:id="rId10"/>
          <w:headerReference w:type="default" r:id="rId11"/>
          <w:type w:val="nextColumn"/>
          <w:pgSz w:w="11909" w:h="16840"/>
          <w:pgMar w:top="1134" w:right="567" w:bottom="1134" w:left="1418" w:header="426" w:footer="3" w:gutter="197"/>
          <w:pgNumType w:start="1"/>
          <w:cols w:space="720"/>
          <w:noEndnote/>
          <w:titlePg/>
          <w:docGrid w:linePitch="360"/>
        </w:sectPr>
      </w:pPr>
      <w:r w:rsidRP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Пышминского городского округа</w:t>
      </w:r>
      <w:r w:rsidR="00C226E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                                      </w:t>
      </w:r>
      <w:bookmarkStart w:id="0" w:name="_GoBack"/>
      <w:bookmarkEnd w:id="0"/>
      <w:r w:rsidR="00663171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      </w:t>
      </w:r>
      <w:r w:rsidR="00C226E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</w:t>
      </w:r>
      <w:r w:rsidR="00663171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          </w:t>
      </w:r>
      <w:r w:rsidR="00D905E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C226E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А.В</w:t>
      </w:r>
      <w:r w:rsidR="005812E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C226E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Кузеванова</w:t>
      </w:r>
      <w:proofErr w:type="spellEnd"/>
    </w:p>
    <w:p w:rsidR="001516F3" w:rsidRPr="00D905EC" w:rsidRDefault="007E62A0" w:rsidP="007E62A0">
      <w:pPr>
        <w:widowControl w:val="0"/>
        <w:autoSpaceDE w:val="0"/>
        <w:autoSpaceDN w:val="0"/>
        <w:spacing w:after="0" w:line="240" w:lineRule="auto"/>
        <w:outlineLvl w:val="0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УТВЕРЖДЕН</w:t>
      </w:r>
    </w:p>
    <w:p w:rsidR="00915B81" w:rsidRPr="00D905EC" w:rsidRDefault="001516F3" w:rsidP="006B0B8F">
      <w:pPr>
        <w:widowControl w:val="0"/>
        <w:autoSpaceDE w:val="0"/>
        <w:autoSpaceDN w:val="0"/>
        <w:spacing w:after="0" w:line="240" w:lineRule="auto"/>
        <w:ind w:left="4963" w:hanging="1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 администрации</w:t>
      </w:r>
      <w:r w:rsidR="00915B8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Пышминского городского округа</w:t>
      </w:r>
      <w:r w:rsidR="00915B8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1516F3" w:rsidRPr="00D905EC" w:rsidRDefault="001516F3" w:rsidP="006B0B8F">
      <w:pPr>
        <w:widowControl w:val="0"/>
        <w:autoSpaceDE w:val="0"/>
        <w:autoSpaceDN w:val="0"/>
        <w:spacing w:after="0" w:line="240" w:lineRule="auto"/>
        <w:ind w:left="4963" w:hanging="1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от ______________</w:t>
      </w:r>
      <w:r w:rsidR="00FB020E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№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_________</w:t>
      </w:r>
    </w:p>
    <w:p w:rsidR="003A5384" w:rsidRPr="00D905EC" w:rsidRDefault="003A5384" w:rsidP="006B0B8F">
      <w:pPr>
        <w:autoSpaceDE w:val="0"/>
        <w:autoSpaceDN w:val="0"/>
        <w:adjustRightInd w:val="0"/>
        <w:spacing w:after="0" w:line="240" w:lineRule="auto"/>
        <w:ind w:left="4963" w:hanging="1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«Об утверждении административного</w:t>
      </w:r>
      <w:r w:rsidR="00915B8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регламента предоставления государственной услуги</w:t>
      </w:r>
      <w:r w:rsidR="00B233C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«Предоставление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ком</w:t>
      </w:r>
      <w:r w:rsidR="00B233C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пенсации расходов на оплату</w:t>
      </w:r>
      <w:r w:rsidR="00915B8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C30F8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жило</w:t>
      </w:r>
      <w:r w:rsidR="00B233C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 помещения и коммунальных услуг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отдельным категориям граждан»</w:t>
      </w:r>
    </w:p>
    <w:p w:rsidR="00915B81" w:rsidRPr="00D905EC" w:rsidRDefault="00915B81" w:rsidP="006B0B8F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3A5384" w:rsidRPr="00D905EC" w:rsidRDefault="003A5384" w:rsidP="006B0B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7E62A0" w:rsidRDefault="001516F3" w:rsidP="007E62A0">
      <w:pPr>
        <w:autoSpaceDE w:val="0"/>
        <w:autoSpaceDN w:val="0"/>
        <w:adjustRightInd w:val="0"/>
        <w:spacing w:line="240" w:lineRule="auto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АДМИНИСТРАТИВНЫЙ РЕГЛАМЕНТ</w:t>
      </w:r>
    </w:p>
    <w:p w:rsidR="001516F3" w:rsidRPr="00D905EC" w:rsidRDefault="001516F3" w:rsidP="007E62A0">
      <w:pPr>
        <w:autoSpaceDE w:val="0"/>
        <w:autoSpaceDN w:val="0"/>
        <w:adjustRightInd w:val="0"/>
        <w:spacing w:line="240" w:lineRule="auto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предоставления государственной услуги «</w:t>
      </w:r>
      <w:r w:rsidR="00CE353F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Предоставление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компенсации</w:t>
      </w:r>
      <w:r w:rsidR="00CE353F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расходов на оплату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жилого помещения</w:t>
      </w:r>
      <w:r w:rsidR="00CE353F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и коммунальных услуг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отдельным категориям граждан»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  <w:lang w:val="en-US"/>
        </w:rPr>
        <w:t>I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. Общие положения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Предмет регулирования </w:t>
      </w:r>
      <w:r w:rsidR="00504ACB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административного 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регламента</w:t>
      </w:r>
    </w:p>
    <w:p w:rsidR="001516F3" w:rsidRPr="00D905EC" w:rsidRDefault="001516F3" w:rsidP="006B0B8F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rFonts w:ascii="Liberation Serif" w:eastAsia="Calibri" w:hAnsi="Liberation Serif" w:cs="Liberation Serif"/>
          <w:b w:val="0"/>
          <w:bCs/>
          <w:color w:val="000000" w:themeColor="text1"/>
          <w:sz w:val="26"/>
          <w:szCs w:val="26"/>
          <w:lang w:eastAsia="en-US"/>
        </w:rPr>
      </w:pP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1.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Административный регламент предост</w:t>
      </w:r>
      <w:r w:rsidR="00DC146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авления государственной услуги «Предоставление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компенсации</w:t>
      </w:r>
      <w:r w:rsidR="00DC146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расходов на оплату жилого помещения и коммунальных услуг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отдельным категориям граждан» </w:t>
      </w:r>
      <w:r w:rsidR="00504AC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(далее –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регламент)</w:t>
      </w:r>
      <w:r w:rsidR="00B4299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устанавливает порядок и стандарт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предоставления государственной услуги</w:t>
      </w:r>
      <w:r w:rsidR="00E25EA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BC4FC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(далее –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государственная услуга)</w:t>
      </w:r>
      <w:r w:rsidR="00E25EA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определяет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сроки и последовательность</w:t>
      </w:r>
      <w:r w:rsidR="00BC4FC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административных процедур</w:t>
      </w:r>
      <w:r w:rsidR="00BC4FC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(действий)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осуществлении государственных полномочий Российской Федерации, Свердловской области по </w:t>
      </w:r>
      <w:r w:rsidR="00DC146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предоставлению</w:t>
      </w:r>
      <w:r w:rsidR="003652D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компенсации расходов</w:t>
      </w:r>
      <w:r w:rsidR="00521C5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оплату жилого помещения и коммунальных услуг (далее - компенсация расходов</w:t>
      </w:r>
      <w:r w:rsidR="003058F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 w:rsidR="007A5B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gramEnd"/>
    </w:p>
    <w:p w:rsidR="003058F1" w:rsidRPr="00D905EC" w:rsidRDefault="001516F3" w:rsidP="006B0B8F">
      <w:pPr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Настоящий регламент</w:t>
      </w:r>
      <w:r w:rsidR="00B4299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058F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регулирует отношения,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возникающие</w:t>
      </w:r>
      <w:r w:rsidR="00E25EA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ходе</w:t>
      </w:r>
      <w:r w:rsidR="00622DE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предо</w:t>
      </w:r>
      <w:r w:rsidR="004A5FBF">
        <w:rPr>
          <w:rFonts w:ascii="Liberation Serif" w:hAnsi="Liberation Serif" w:cs="Liberation Serif"/>
          <w:color w:val="000000" w:themeColor="text1"/>
          <w:sz w:val="26"/>
          <w:szCs w:val="26"/>
        </w:rPr>
        <w:t>ставления</w:t>
      </w:r>
      <w:r w:rsidR="00622DE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государственной услуги</w:t>
      </w:r>
      <w:r w:rsidR="00622DE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порядок взаимодействия между должностными лицами, взаимодействия с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заявителями.</w:t>
      </w:r>
    </w:p>
    <w:p w:rsidR="00E25EA2" w:rsidRPr="003344AB" w:rsidRDefault="00E25EA2" w:rsidP="006B0B8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Круг заявителей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2. Заявителями на получение государственной услуги являются граждане</w:t>
      </w:r>
      <w:r w:rsidR="00622DE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относящиеся к отдельным категориям,</w:t>
      </w:r>
      <w:r w:rsidR="006E2F9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установленные федеральными законами</w:t>
      </w:r>
      <w:r w:rsidR="00853C81" w:rsidRPr="00853C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E2F9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законами суб</w:t>
      </w:r>
      <w:r w:rsidR="004A5FBF">
        <w:rPr>
          <w:rFonts w:ascii="Liberation Serif" w:hAnsi="Liberation Serif" w:cs="Liberation Serif"/>
          <w:color w:val="000000" w:themeColor="text1"/>
          <w:sz w:val="26"/>
          <w:szCs w:val="26"/>
        </w:rPr>
        <w:t>ъ</w:t>
      </w:r>
      <w:r w:rsidR="006E2F9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екта Российской Федерации,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из числа: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1) инвалидов Великой Отечественной войны и инвалидов боевых действий;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2)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исполнении обязанностей военной службы (служебных обязанностей);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3) участников Великой Отечественной войны, кроме военнослужащих, в том числе уволенных в запас (отстав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ку), проходивших военную службу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воинских частях,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</w:t>
      </w:r>
      <w:r w:rsidR="00521C5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или медалями СССР за службу в указанный период;</w:t>
      </w:r>
      <w:proofErr w:type="gramEnd"/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4)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или других причин (кроме лиц, инвалидность которых наступила вследствие их противоправных действий);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5) ветеранов боевых действий из числа: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военнослужащих, в том числе уволенных в запас (отставку), военнообязанных, призванных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</w:t>
      </w:r>
      <w:proofErr w:type="gramEnd"/>
      <w:r w:rsidR="00853C81" w:rsidRPr="00853C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боевых действиях</w:t>
      </w:r>
      <w:r w:rsidR="00D3164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исполнении служебных обязанностей в этих государствах,</w:t>
      </w:r>
      <w:r w:rsidR="00853C81" w:rsidRPr="00853C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военнослужащих, в том числе уволенных в запас (отставку), лиц рядового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начальствующего состава органов внутренних дел и органов государственной безопасности, лиц, участвовавших в операциях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 года по 31 декабря 1951 года, в том числе в операциях по боевому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тралению в период с 10 мая 1945 года по 31 декабря 1957 года;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лиц, принимавших в соответствии с решениями органов исполнительной власти Республики Дагестан участие в боевых действиях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составе отрядов самообороны Республики Дагестан в период с августа по сентябрь 1999 года в ходе контртеррористических операций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территории Республики Дагестан;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военнослужащих автомобильных батальонов, направлявшихся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Афганистан в период ведения там боевых действий для доставки грузов;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военнослужащих летного состава, совершавших с территории СССР вылеты</w:t>
      </w:r>
      <w:r w:rsidR="00853C81" w:rsidRPr="00853C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 боевые задания в Афганистан в период ведения там боевых действий; </w:t>
      </w:r>
    </w:p>
    <w:p w:rsidR="00DC146B" w:rsidRPr="00D905EC" w:rsidRDefault="00DC146B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военнослужащих органов Федеральной службы безопасности, в том числе уволенных в запас (отставку), выполнявших задачи по отражению вооруженного вторжения на территорию Российской Федерации, а также</w:t>
      </w:r>
      <w:r w:rsidR="00853C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ходе вооруженной провокации</w:t>
      </w:r>
      <w:r w:rsidR="006C74D6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 24 февраля 2022</w:t>
      </w:r>
      <w:proofErr w:type="gramEnd"/>
      <w:r w:rsidR="006C74D6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года;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6) бывших несовершеннолетних узников концлагерей, гетто, других мест принудительного </w:t>
      </w:r>
      <w:r w:rsidR="00853C81">
        <w:rPr>
          <w:rFonts w:ascii="Liberation Serif" w:hAnsi="Liberation Serif" w:cs="Liberation Serif"/>
          <w:color w:val="000000" w:themeColor="text1"/>
          <w:sz w:val="26"/>
          <w:szCs w:val="26"/>
        </w:rPr>
        <w:t>содержания, созданных фашистами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их союзниками в период второй мировой войны;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7) </w:t>
      </w:r>
      <w:r w:rsidR="0055415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гражданам, признанных инвалидами вследствие общего заболевания, </w:t>
      </w:r>
      <w:r w:rsidR="000726F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трудового увечья  </w:t>
      </w:r>
      <w:r w:rsidR="0055415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других причин (кроме граждан</w:t>
      </w:r>
      <w:r w:rsidR="000726F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инвалиднос</w:t>
      </w:r>
      <w:r w:rsidR="0055415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ть которых наступила вследствие </w:t>
      </w:r>
      <w:r w:rsidR="000726F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их противоправных действий)</w:t>
      </w:r>
      <w:r w:rsidR="0055415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из числа лиц, награжденных знаком «Жителю блокадного Ленинграда», лиц, награжденных знаком «Житель осажденного Севастополя», и лиц, награжденных знаком «Житель осажденного Сталинграда»;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8) членов семей погибших (умерших) инвалидов войны, участников Великой Отечественной войны и ветеранов боевых действий;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9)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10) инвалидов, в том числе ВИЧ-инфицированных 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–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несовершеннолетних в возрасте до 18 лет;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11) семей, имеющих детей-инвалидов;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12)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13) инвалидов вследствие чернобыльской катастрофы;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14) граждан (в том числе временно направленных или командированных), принимавших в 1986 - 1987 годах участие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военнослужащих и военнообязанных, призванных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«Укрытие»;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младшего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 30 июня 1986 года лиц, пострадавших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результате чернобыльской катастрофы и являвшихся источником ионизирующих излучений;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15) граждан, эвакуированных (в том числе выехавших добровольно) в 1986 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16)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проживания, с правом на отселение и зоне проживания с льготным социально-экономическим статусом;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17) семей, в том числе вдов (вдовцов) умерших участников ликвидации последствий катастрофы на Чернобыльской АЭС из числа указанных в пункте 14 настоящего регламента;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18) семей, потерявших кормильца из числа граждан, погибших</w:t>
      </w:r>
      <w:r w:rsidR="004A5FB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распространялись меры социальной поддержки по оплате жилого помещения и коммунальных услуг;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19) детей и подростков,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</w:t>
      </w:r>
      <w:r w:rsidR="00853C81" w:rsidRPr="00853C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из родителей;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20) граждан, ставших инвалидами в результате воздействия радиации вследствие аварии в 1957 году на производственном объединении «Маяк»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сбросов радиоактивных отходов в реку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Теча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21) граждан, получивших лучевую болезнь, другие заболевания, включенные</w:t>
      </w:r>
      <w:r w:rsidR="00853C81" w:rsidRPr="00853C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</w:t>
      </w:r>
      <w:r w:rsidR="00521C5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реку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Теча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22) граждан (в том числе временно направленных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1957 году на производственном объединении «Маяк», а также граждан, включая военнослужащих и военнообязанных, призванных на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Теча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1949 - 1956 годах;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23) граждан, эвакуированных (переселенных)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Теча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включая детей, в том числе детей, которые</w:t>
      </w:r>
      <w:r w:rsidR="00853C81" w:rsidRPr="00853C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момент эвакуации (переселения) находились в состоянии внутриутробного развития, военнослужащих, вольнонаемный состав войсковых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частей и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спецконтингент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эвакуированных в 1957 году из зоны радиоактивного загрязнения;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24) семей, потерявших кормильца из числа граждан, указанных в пунктах 20 и 21 настоящего регламента, в случае,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Теча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25) граждан,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25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сЗв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(бэр);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26) граждан из подразделений особого риска;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27) семей, потерявших кормильца из числа граждан из подразделений особого риска;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28) </w:t>
      </w:r>
      <w:r w:rsidR="009A72B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гра</w:t>
      </w:r>
      <w:r w:rsidR="004A5FBF">
        <w:rPr>
          <w:rFonts w:ascii="Liberation Serif" w:hAnsi="Liberation Serif" w:cs="Liberation Serif"/>
          <w:color w:val="000000" w:themeColor="text1"/>
          <w:sz w:val="26"/>
          <w:szCs w:val="26"/>
        </w:rPr>
        <w:t>ж</w:t>
      </w:r>
      <w:r w:rsidR="009A72B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данам, не имеющим инвалидности, из числа лиц, награжденных знаком «Жителю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блокадного Ленинграда»,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лиц, награжденных знаком «Житель осажденного Севастополя»</w:t>
      </w:r>
      <w:r w:rsidR="009A72B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="007233B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лиц, награжденных знаком «Житель осажденного Сталинграда»</w:t>
      </w:r>
      <w:r w:rsidR="000726F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; </w:t>
      </w:r>
      <w:proofErr w:type="gramEnd"/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29) лиц, проработавших в тылу в период с 22 июня 1941 года по 9 мая 1945 года не менее шести месяцев, исключая период работы на временно оккупированных территориях СССР; награжденных орденами или медалями СССР за самоотверженный труд в период Великой Отечественной войны;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30) ветеранов труда и лиц, приравненных к ним по состоянию на 31 декабря 2004 года, достигших возраста, дающего право на страховую пенсию по старости,</w:t>
      </w:r>
      <w:r w:rsidR="00853C81" w:rsidRPr="00853C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(или) возраста 60 и 55 лет (соответственно мужчины и женщины) и (или) приобретших в соответствии с Федеральным законом от 28 декабря 2013 года № 400-ФЗ «О страховых пенсиях» право на страховую пенсию по старости, срок назначения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которой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или возраст для назначения которой не наступили;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31) совершеннолетних узников нацистских концлагерей, тюрем и гетто</w:t>
      </w:r>
      <w:r w:rsidR="00853C81" w:rsidRPr="00853C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(с лагерным режимом) и других мест принудительного содержания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ней страны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оккупированные ими государства, в возрасте старше 18 лет,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содержавшимся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условиях лагерного режима;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32) реабилитированных лиц и лиц, признанных пострадавшими от политических репрессий;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33)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34) лиц, которым присвоено почетное звание Свердловской области «Почетный гражданин Свердловской области»;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35) лиц, награжденных знаком отличия Свердловской области «За заслуги перед Свердловской областью» I степени в случае, если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им не присвоено почетное звание Свердловской области «Почетный гражданин Свердловской области»;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36) медицинских и фармацевтических работников медицинских организаций, подведомственных исполнительным органам государственно</w:t>
      </w:r>
      <w:r w:rsidR="00101AA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й власти Свердловской области,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медицинских </w:t>
      </w:r>
      <w:r w:rsidR="00101AA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фармацевтических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организаций муниципальной системы здравоохранения, расположенных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поселках городского типа, рабочих поселках</w:t>
      </w:r>
      <w:r w:rsidR="00075F5D" w:rsidRPr="00075F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720D1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сельских населенных пунктах, а также медицинских и фармацевтических работников, осуществляющих работу в обособленных структурных подразделениях медицинских</w:t>
      </w:r>
      <w:r w:rsidR="00101AA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фармацевтических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организаций, подведомственных исполнительным органам государственно</w:t>
      </w:r>
      <w:r w:rsidR="00101AA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й власти С</w:t>
      </w:r>
      <w:r w:rsidR="00075F5D">
        <w:rPr>
          <w:rFonts w:ascii="Liberation Serif" w:hAnsi="Liberation Serif" w:cs="Liberation Serif"/>
          <w:color w:val="000000" w:themeColor="text1"/>
          <w:sz w:val="26"/>
          <w:szCs w:val="26"/>
        </w:rPr>
        <w:t>вердловской области,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медицинских</w:t>
      </w:r>
      <w:r w:rsidR="00075F5D" w:rsidRPr="00075F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01AA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фармацевтических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организаций муниципальной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системы</w:t>
      </w:r>
      <w:r w:rsidR="00101AA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здравоохранения, расположенных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поселках городского типа и сельских населенных пунктах;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37) медицинских и фармацевтических работников, вышедших на пенсию, проживающих на территории Свердловской области 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имеющих стаж работы по специальности не менее десяти лет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расположенных в поселках городского типа</w:t>
      </w:r>
      <w:r w:rsidR="00075F5D" w:rsidRPr="00075F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сельских населенных пунктах медицинских </w:t>
      </w:r>
      <w:r w:rsidR="00101AA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фармацевтических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организациях,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подведомственных исполнительным органам государственной власти Свердловской области, обособленных структурных подразделениях медицинских</w:t>
      </w:r>
      <w:r w:rsidR="00075F5D" w:rsidRPr="00075F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01AA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фармацевтических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организаций, подведомственных исполнительным органам государственной власти Свердловской области, областных государственных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образовательных организациях, обособленных структурных подразделениях областных государственных образовательных организаций, медицинских</w:t>
      </w:r>
      <w:r w:rsidR="00075F5D" w:rsidRPr="00075F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01AA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фармацевтических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организациях муниципальной системы здравоохранения, обособленных структурных подразделениях медицинских </w:t>
      </w:r>
      <w:r w:rsidR="00101AA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фармацевтических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организаций муниципальной системы здравоохранения, муниципальных образовательных организациях и (или) в обособленных структурных подразделениях муниципальных образовательных организаций;</w:t>
      </w:r>
      <w:proofErr w:type="gramEnd"/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38) педагогических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педагогических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39)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</w:t>
      </w:r>
      <w:r w:rsidR="00075F5D" w:rsidRPr="00075F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пенсию, имеющих стаж работы по специальности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40)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муниципальных образовательных организаций, расположенных в поселках городского типа и сельских населенных пунктах;</w:t>
      </w:r>
    </w:p>
    <w:p w:rsidR="00075F5D" w:rsidRPr="00075F5D" w:rsidRDefault="001516F3" w:rsidP="00075F5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41)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обособленных структурных подразделениях государственных образовательных организаций Свердловской области</w:t>
      </w:r>
      <w:r w:rsidR="00075F5D" w:rsidRPr="00075F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муниципальных образовательных организаций, расположенных в поселках городского типа и сельских населенных пунктах, не относящихся к числу педагогических работников, замещающих должности, перечень которых утверждается Правительством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Свердловской области;</w:t>
      </w:r>
    </w:p>
    <w:p w:rsidR="001516F3" w:rsidRPr="00D905EC" w:rsidRDefault="001516F3" w:rsidP="00075F5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42)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муниципальных образовательных организаций, расположенных в поселках городского типа и сельских населенных пунктах, вышедших на пенсию и (или) достигших возраста 60 и 55 лет (соответственно мужчины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женщины) и (или) приобретших в соответствии</w:t>
      </w:r>
      <w:r w:rsidR="00F7595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 Федеральным законом «О страховых пенсиях» право на страховую пенсию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 старости, срок назначения которой или возраст для назначения которой не наступили, имеющих стаж работы</w:t>
      </w:r>
      <w:r w:rsidR="00075F5D" w:rsidRPr="00075F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</w:t>
      </w:r>
      <w:r w:rsidR="00075F5D" w:rsidRPr="00075F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проживающих на территории Свердловской</w:t>
      </w:r>
      <w:r w:rsidR="00075F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области;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End"/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43)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поселках городского типа и сельских населенных пунктах, не относящихся к числу педагогических работников, замещавших должности, перечень которых утверждается Правительством Свердловской области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вышедших на пенсию, имеющих стаж работы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</w:t>
      </w:r>
      <w:r w:rsidR="00521C5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44)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относившихся к числу педагогических работников, замещавших должности, перечень которых утверждается Правительством Свердловской области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вышедших на пенсию и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(или) достигших возраста 60 и 55 лет (соответственно мужчины и женщины) и (или) приобретших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Федеральным законом «О страховых пенсиях» право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лети проживающих на территории Свердловской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области, распространяется мера социальной поддержки,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45) работников областных государственных и муниципальных учреждений культуры и искусства,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 и сельских населенных пунктах, замещающих должности, перечень которых утвержден Правительством Свердловской области;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46) работников областных государственных и муниципальных учреждений культуры и искусства, замещавших должности, перечень которых утверждается Правительством Свердловской области, вышедших на пенсию, имеющих стаж работы в областных государственных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муниципальных учреждениях культуры и искусства, расположенных в поселках городского типа и сельских населенных пунктах,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(или) в обособленных структурных подразделениях областных государственных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муниципальных учреждений культуры и искусства, расположенных в поселках городского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типа и сельских населенных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пунктах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не менее десяти лет;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47) работников областных государственных и муниципальных учреждений культуры и искусства,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областных государственных учреждений куль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>туры и искусства, расположенных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лет (соответственно мужчины и женщины) и (или) приобретших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не наступили, имеющих стаж работы в указанных учреждениях и (или) обособленных структурных подразделениях не менее десяти лет и проживающих на территории Свердловской области,</w:t>
      </w:r>
      <w:proofErr w:type="gramEnd"/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48) работников организаций социального обслуживания Свердловской области, расположенных в поселках городского типа и сельских населенных пунктах, и работников, осуществляющих работу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обособленных структурных подразделениях организаций социального обслуживания Свердловской области, расположенных в поселках городского типа и сельских населенных пунктах, </w:t>
      </w:r>
      <w:r w:rsidR="0054503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 также предоставляющих социальные услуги в форме социального обслуживания на дому получателям </w:t>
      </w:r>
      <w:r w:rsidR="0054503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социальных услуг, проживающим в поселках городского типа и сельских населенных</w:t>
      </w:r>
      <w:proofErr w:type="gramEnd"/>
      <w:r w:rsidR="0054503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="0054503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пунктах</w:t>
      </w:r>
      <w:proofErr w:type="gramEnd"/>
      <w:r w:rsidR="0054503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работников организаций социального обслуживания Свердловской области, расположенных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54503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</w:t>
      </w:r>
      <w:r w:rsidR="00EF07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городах, замещающих должности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перечень которых утверждается Правительством Свердловской области;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49) работников организаций социального обслуживания Свердловской области,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сельских населенных пунктах, </w:t>
      </w:r>
      <w:r w:rsidR="00EF07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работников, осуществляющих работу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обособленных структурных подразделениях организаций социального обслуживания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Свердловс</w:t>
      </w:r>
      <w:r w:rsidR="00EF07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кой области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расположенных в поселках городского типа и сельских населенных пунктах, </w:t>
      </w:r>
      <w:r w:rsidR="00EF07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 также предоставляющих социальные услуги в форме социального обслуживания на дому получателям социальных услуг, проживающим в поселках городского типа и сельских населенных пунктах, работников организаций социального обслуживания Свердловской обла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>сти,</w:t>
      </w:r>
      <w:r w:rsidR="004A5FB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F07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расположенных в городах,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не менее десяти лет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проживающих на территории Свердловской области;</w:t>
      </w:r>
      <w:proofErr w:type="gramEnd"/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50) работников организаций социального обслуживания Свердловской области,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организаций социального обслуживания Свердловской области, расположенных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поселках городского типа и сельских населенных пунктах, </w:t>
      </w:r>
      <w:r w:rsidR="00EF07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 также предоставляющих социальные услуги в форме социального обслуживания на дому получателям социальных услуг, проживающим в поселках городского типа и сельских населенных</w:t>
      </w:r>
      <w:proofErr w:type="gramEnd"/>
      <w:r w:rsidR="00EF07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="00EF07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пунктах, работников организаций социального обслуживания Свердловской области, расположенных в городах,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замещавших должности, перечень которых утверждается Правительством Свердловской области, вышедших на пенсию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 старости, срок назначения которой или возраст для назначения которой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не наступили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 и сельских населенных пунктах, и (или)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обслуживания, расположенных в поселках городского типа и сельских населенных пунктах, не менее десяти лет и проживающих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территории Свердловской области</w:t>
      </w:r>
      <w:proofErr w:type="gramEnd"/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51)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осуществляющих работу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  <w:proofErr w:type="gramEnd"/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52)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организациях, входящих в систему Государственной ветеринарной службы Российской Федерации, подведомственных федеральным органам исполнительной власти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организациях,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(или) в обособленных структурных подразделениях организаций,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сельских населенных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пунктах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не менее десяти лет и проживающих на территории Свердловской области</w:t>
      </w:r>
      <w:r w:rsidR="00D8324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53) членов семей лиц, указан</w:t>
      </w:r>
      <w:r w:rsidR="00D8324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ных в подпунктах 38 - 47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пункта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имевших право на предоставление компенсации расходов, в случае </w:t>
      </w:r>
      <w:r w:rsidR="00D8324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их смерти;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54) многодетных семей Свердловской области;</w:t>
      </w:r>
    </w:p>
    <w:p w:rsidR="001516F3" w:rsidRPr="00D905EC" w:rsidRDefault="00F469FF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55)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одиноко проживающих неработающих собственников  жилых помещений, достигших возраста 70 лет и не достигших возраста 80 лет;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56) проживающих в составе семьи, состоящей только из совместно проживающих неработающих граждан пенсионного возраста и (или) неработающих инвалидов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I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(или)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II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групп, собственникам жилых помещений, достигших возраста 70 лет и не достигших возраста 80 лет;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57) одиноко проживающих неработающих собственников жилых помещений, достигших возраста 80 лет;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58) проживающих в составе семьи, состоящей только из совместно проживающих неработающих граждан пенсионного возраста и (или) неработающих инвалидов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I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(или)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II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групп, собственникам жилых помещений, достигших возраста 80 лет.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3. Интересы заявителей, указанных в пункте 2 регламента, могут представлять лица, обладающие соответствующими полномочиями (далее – представитель).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Требования к порядку информирования о предоставлении государственной услуги</w:t>
      </w:r>
    </w:p>
    <w:p w:rsidR="001516F3" w:rsidRPr="00D905EC" w:rsidRDefault="001516F3" w:rsidP="006B0B8F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</w:pP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4. Информирование о порядке предоставления государственной услуги осуществляется:</w:t>
      </w:r>
    </w:p>
    <w:p w:rsidR="001516F3" w:rsidRPr="00D905EC" w:rsidRDefault="00F469FF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непосредственно при личном приеме заявителя</w:t>
      </w:r>
      <w:r w:rsidR="00603DF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уполномоченном органе</w:t>
      </w:r>
      <w:r w:rsidR="003652D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или многофункциональном центре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предоставления государственных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муниципальных услуг» (далее – МФЦ);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2) по телефону</w:t>
      </w:r>
      <w:r w:rsidR="003652D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уполномоченном органе или МФЦ;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4) посредством размещения в открытой и доступной форме информации:</w:t>
      </w:r>
    </w:p>
    <w:p w:rsidR="001516F3" w:rsidRPr="006928BF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 федеральной государственной информа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ционной системе «Единый портал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государственных и муниципальных услуг (функций)» (далее – Единый портал) по адресу</w:t>
      </w:r>
      <w:r w:rsidR="006928BF">
        <w:rPr>
          <w:rFonts w:ascii="Liberation Serif" w:hAnsi="Liberation Serif" w:cs="Liberation Serif"/>
          <w:sz w:val="26"/>
          <w:szCs w:val="26"/>
        </w:rPr>
        <w:t xml:space="preserve">: </w:t>
      </w:r>
      <w:hyperlink r:id="rId12" w:history="1">
        <w:r w:rsidR="006928BF" w:rsidRPr="00362E5F">
          <w:rPr>
            <w:rStyle w:val="a5"/>
            <w:rFonts w:ascii="Liberation Serif" w:hAnsi="Liberation Serif" w:cs="Liberation Serif"/>
            <w:sz w:val="26"/>
            <w:szCs w:val="26"/>
          </w:rPr>
          <w:t>https://www.gosuslugi.ru/18921/1/info</w:t>
        </w:r>
      </w:hyperlink>
      <w:r w:rsidR="006928BF">
        <w:rPr>
          <w:rFonts w:ascii="Liberation Serif" w:hAnsi="Liberation Serif" w:cs="Liberation Serif"/>
          <w:sz w:val="26"/>
          <w:szCs w:val="26"/>
        </w:rPr>
        <w:t>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на официальном сайте 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B47286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МКУ ПГО «Центр компенсаций и субсидий за жилищно-коммунальные услуги (www.цкс-пышма</w:t>
      </w:r>
      <w:proofErr w:type="gramStart"/>
      <w:r w:rsidR="00B47286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.р</w:t>
      </w:r>
      <w:proofErr w:type="gramEnd"/>
      <w:r w:rsidR="00B47286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ф);</w:t>
      </w:r>
    </w:p>
    <w:p w:rsidR="00CB1848" w:rsidRPr="00D905EC" w:rsidRDefault="00720D1A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852F3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офици</w:t>
      </w:r>
      <w:r w:rsidR="006928BF">
        <w:rPr>
          <w:rFonts w:ascii="Liberation Serif" w:hAnsi="Liberation Serif" w:cs="Liberation Serif"/>
          <w:color w:val="000000" w:themeColor="text1"/>
          <w:sz w:val="26"/>
          <w:szCs w:val="26"/>
        </w:rPr>
        <w:t>альном сайте МФЦ (www.mfc66.ru);</w:t>
      </w:r>
    </w:p>
    <w:p w:rsidR="00CB1848" w:rsidRPr="00D905EC" w:rsidRDefault="00720D1A" w:rsidP="006B0B8F">
      <w:pPr>
        <w:autoSpaceDE w:val="0"/>
        <w:autoSpaceDN w:val="0"/>
        <w:adjustRightInd w:val="0"/>
        <w:spacing w:after="0" w:line="240" w:lineRule="auto"/>
        <w:ind w:right="-2" w:firstLine="709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CB184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официальном сайте Пышминского городского округа (</w:t>
      </w:r>
      <w:hyperlink r:id="rId13" w:history="1">
        <w:r w:rsidR="00CB1848" w:rsidRPr="00D905EC">
          <w:rPr>
            <w:rStyle w:val="a5"/>
            <w:rFonts w:ascii="Liberation Serif" w:hAnsi="Liberation Serif" w:cs="Liberation Serif"/>
            <w:color w:val="000000" w:themeColor="text1"/>
            <w:sz w:val="26"/>
            <w:szCs w:val="26"/>
            <w:u w:val="none"/>
            <w:lang w:val="en-US"/>
          </w:rPr>
          <w:t>www</w:t>
        </w:r>
        <w:r w:rsidR="00CB1848" w:rsidRPr="00D905EC">
          <w:rPr>
            <w:rStyle w:val="a5"/>
            <w:rFonts w:ascii="Liberation Serif" w:hAnsi="Liberation Serif" w:cs="Liberation Serif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CB1848" w:rsidRPr="00D905EC">
          <w:rPr>
            <w:rStyle w:val="a5"/>
            <w:rFonts w:ascii="Liberation Serif" w:hAnsi="Liberation Serif" w:cs="Liberation Serif"/>
            <w:color w:val="000000" w:themeColor="text1"/>
            <w:sz w:val="26"/>
            <w:szCs w:val="26"/>
            <w:u w:val="none"/>
          </w:rPr>
          <w:t>пышминский-го.рф</w:t>
        </w:r>
        <w:proofErr w:type="spellEnd"/>
      </w:hyperlink>
      <w:r w:rsidR="00CB184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).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5. Информирование осуществляется по вопросам, касающимся: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способов подачи заявления о предоставлении государственной услуги;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адресов уполномоченного органа и МФЦ, обращение в которые необходимо для предоставления государственной услуги;</w:t>
      </w:r>
    </w:p>
    <w:p w:rsidR="001516F3" w:rsidRPr="00D905EC" w:rsidRDefault="001516F3" w:rsidP="009A4201">
      <w:pPr>
        <w:autoSpaceDE w:val="0"/>
        <w:autoSpaceDN w:val="0"/>
        <w:adjustRightInd w:val="0"/>
        <w:spacing w:after="0" w:line="240" w:lineRule="auto"/>
        <w:ind w:left="709" w:right="-2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справочной информации о работе уполномоченного органа;</w:t>
      </w:r>
      <w:r w:rsidR="00F469F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услуги; 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порядка и сроков предоставления государственной услуги;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по вопросам предоставления услуг, которые являются необходимыми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обязательными для предоставления государственной услуги;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порядка досудебного (внесудебного) обжалования действий (бездействия) должностных лиц, и принимаемых  ими решений при предоставлении государственной услуги.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Получение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 осуществляется бесплатно.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6. При устном обращении заявителя (по телефону или лично) должностное лицо уполномоченного органа или работник МФЦ, осуществляющий консультирование, подроб</w:t>
      </w:r>
      <w:r w:rsidR="00590BDF">
        <w:rPr>
          <w:rFonts w:ascii="Liberation Serif" w:hAnsi="Liberation Serif" w:cs="Liberation Serif"/>
          <w:color w:val="000000" w:themeColor="text1"/>
          <w:sz w:val="26"/>
          <w:szCs w:val="26"/>
        </w:rPr>
        <w:t>но и в вежливой форме информируе</w:t>
      </w:r>
      <w:r w:rsidR="00FD74E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 интересующим вопросам. 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Ответ на телефонный звонок должен начинаться с информации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Если должностное лицо уполномоченного органа </w:t>
      </w:r>
      <w:r w:rsidR="00FD74E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или МФЦ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Если подготовка ответа требует продолжительного времени, должностное лицо уполномоченного органа предлагает заявителю один 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из следующих вариантов дальнейших действий: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изложить обращение в письменной форме;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назначить другое время для консультаций.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Должностное лицо уполномоченного органа</w:t>
      </w:r>
      <w:r w:rsidR="00FD74E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или МФЦ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государственной услуги и влияющее прямо или косвенно на принимаемое решение.</w:t>
      </w:r>
    </w:p>
    <w:p w:rsidR="00405E08" w:rsidRDefault="001516F3" w:rsidP="00405E08">
      <w:pPr>
        <w:autoSpaceDE w:val="0"/>
        <w:autoSpaceDN w:val="0"/>
        <w:adjustRightInd w:val="0"/>
        <w:spacing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Продолжительность информирования по телефону не должна превышать 10 минут.</w:t>
      </w:r>
    </w:p>
    <w:p w:rsidR="001516F3" w:rsidRPr="00D905EC" w:rsidRDefault="001516F3" w:rsidP="00405E08">
      <w:pPr>
        <w:autoSpaceDE w:val="0"/>
        <w:autoSpaceDN w:val="0"/>
        <w:adjustRightInd w:val="0"/>
        <w:spacing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Информирование осуществляется в соответствии с графиком приема граждан.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7. По письменн</w:t>
      </w:r>
      <w:r w:rsidR="00FD74E3">
        <w:rPr>
          <w:rFonts w:ascii="Liberation Serif" w:hAnsi="Liberation Serif" w:cs="Liberation Serif"/>
          <w:color w:val="000000" w:themeColor="text1"/>
          <w:sz w:val="26"/>
          <w:szCs w:val="26"/>
        </w:rPr>
        <w:t>ому обращению должностное лицо у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полномоченного органа</w:t>
      </w:r>
      <w:r w:rsidR="00FD74E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или МФЦ, ответственный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 предоставление государственной услуги, подробно в письменной форме разъясняет гражданину сведения по вопросам, указанным в </w:t>
      </w:r>
      <w:hyperlink w:anchor="Par120" w:tooltip="1.5. Информирование осуществляется по вопросам, касающимся:" w:history="1">
        <w:r w:rsidR="00852F3D"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пункте </w:t>
        </w:r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5</w:t>
        </w:r>
      </w:hyperlink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регламента в порядке, установленном Федеральным </w:t>
      </w:r>
      <w:hyperlink r:id="rId14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законом</w:t>
        </w:r>
      </w:hyperlink>
      <w:r w:rsidR="00720D1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 02.05.2006 N59-ФЗ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"О порядке рассмотрения обращений граждан Российской Федераци</w:t>
      </w:r>
      <w:r w:rsidR="00720D1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и" (далее - Федеральный закон N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59-ФЗ).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8. На ЕПГУ размещаются сведения, предусмотренные </w:t>
      </w:r>
      <w:hyperlink r:id="rId15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Положением</w:t>
        </w:r>
      </w:hyperlink>
      <w:r w:rsidR="00871DC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N 861.</w:t>
      </w:r>
    </w:p>
    <w:p w:rsidR="001516F3" w:rsidRPr="00D905EC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или предоставление им персональных данных.</w:t>
      </w:r>
      <w:proofErr w:type="gramEnd"/>
    </w:p>
    <w:p w:rsidR="00000EBB" w:rsidRPr="00D905EC" w:rsidRDefault="001516F3" w:rsidP="00000EB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9. На официальном сайте уполномоченного органа, на </w:t>
      </w:r>
      <w:r w:rsidR="00000EB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информационных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стендах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местах предоставления государственной услуги и в многофункциональ</w:t>
      </w:r>
      <w:r w:rsidR="00000EBB">
        <w:rPr>
          <w:rFonts w:ascii="Liberation Serif" w:hAnsi="Liberation Serif" w:cs="Liberation Serif"/>
          <w:color w:val="000000" w:themeColor="text1"/>
          <w:sz w:val="26"/>
          <w:szCs w:val="26"/>
        </w:rPr>
        <w:t>ном центре размещается  справочная информация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месте нахождения и графике работы уполномоченного органа, а та</w:t>
      </w:r>
      <w:r w:rsidR="00000EBB">
        <w:rPr>
          <w:rFonts w:ascii="Liberation Serif" w:hAnsi="Liberation Serif" w:cs="Liberation Serif"/>
          <w:color w:val="000000" w:themeColor="text1"/>
          <w:sz w:val="26"/>
          <w:szCs w:val="26"/>
        </w:rPr>
        <w:t>кже многофункциональных центров.</w:t>
      </w:r>
    </w:p>
    <w:p w:rsidR="003652D7" w:rsidRPr="00D905EC" w:rsidRDefault="005E4B5F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10. На информационном с</w:t>
      </w:r>
      <w:r w:rsidR="00FD74E3">
        <w:rPr>
          <w:rFonts w:ascii="Liberation Serif" w:hAnsi="Liberation Serif" w:cs="Liberation Serif"/>
          <w:color w:val="000000" w:themeColor="text1"/>
          <w:sz w:val="26"/>
          <w:szCs w:val="26"/>
        </w:rPr>
        <w:t>тенде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размещаются нормативные правовые акты, регулирующие порядок предоставления государственной услуги, в том </w:t>
      </w:r>
      <w:r w:rsidR="00FD74E3">
        <w:rPr>
          <w:rFonts w:ascii="Liberation Serif" w:hAnsi="Liberation Serif" w:cs="Liberation Serif"/>
          <w:color w:val="000000" w:themeColor="text1"/>
          <w:sz w:val="26"/>
          <w:szCs w:val="26"/>
        </w:rPr>
        <w:t>числе административный регламент.</w:t>
      </w:r>
    </w:p>
    <w:p w:rsidR="003652D7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11. Размещение информации о порядке предоставления государственной услуги на информационных стендах в помещении МФЦ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осуществляется</w:t>
      </w:r>
      <w:r w:rsidR="00871DC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</w:t>
      </w:r>
      <w:r w:rsidR="009A420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 соглашением, заключенным между МФЦ и уполномоченным органом с учетом требований к информированию, установленных настоящим  регламентом.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12.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ЕПГУ, а также в  уполномоченном орган</w:t>
      </w:r>
      <w:r w:rsidR="00941C6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 при обращении заявителя лично или </w:t>
      </w:r>
      <w:r w:rsidR="00871DC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 телефону</w:t>
      </w:r>
      <w:r w:rsidR="007A7767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7A7767" w:rsidRDefault="00941C6E" w:rsidP="007A776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В личном кабинете заявителя на едином портале</w:t>
      </w:r>
      <w:r w:rsidR="00405E0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размещаются статусы о ходе предоставления услуги:</w:t>
      </w:r>
    </w:p>
    <w:p w:rsidR="00405E08" w:rsidRDefault="00405E08" w:rsidP="00F56386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а) заявление о компенсации зарегистрировано;</w:t>
      </w:r>
    </w:p>
    <w:p w:rsidR="00405E08" w:rsidRDefault="00405E08" w:rsidP="00F56386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б) предоставление услуги приостановлено;</w:t>
      </w:r>
    </w:p>
    <w:p w:rsidR="00405E08" w:rsidRDefault="00405E08" w:rsidP="00F56386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в) услуга предоставлена;</w:t>
      </w:r>
    </w:p>
    <w:p w:rsidR="00405E08" w:rsidRDefault="00405E08" w:rsidP="00F56386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г) в предоставлении услуги отказано.</w:t>
      </w:r>
    </w:p>
    <w:p w:rsidR="00405E08" w:rsidRDefault="00405E08" w:rsidP="00F56386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Для получения информации о ходе предоставления государственной услуги по телефону  заявитель должен назвать (указать) фамилию, имя, отчество, дату рождения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941C6E" w:rsidRDefault="00941C6E" w:rsidP="00720D1A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516F3" w:rsidRPr="00D905EC" w:rsidRDefault="001516F3" w:rsidP="00720D1A">
      <w:pPr>
        <w:pStyle w:val="ConsNormal"/>
        <w:widowControl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  <w:lang w:val="en-US"/>
        </w:rPr>
        <w:lastRenderedPageBreak/>
        <w:t>II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. Стандарт предос</w:t>
      </w:r>
      <w:r w:rsidR="00720D1A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тавления государственной услуги</w:t>
      </w:r>
    </w:p>
    <w:p w:rsidR="001516F3" w:rsidRPr="00D905EC" w:rsidRDefault="001516F3" w:rsidP="00F56386">
      <w:pPr>
        <w:pStyle w:val="ConsNormal"/>
        <w:widowControl/>
        <w:spacing w:after="240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Наим</w:t>
      </w:r>
      <w:r w:rsidR="00720D1A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енование государственной услуги</w:t>
      </w:r>
    </w:p>
    <w:p w:rsidR="001516F3" w:rsidRPr="00D47228" w:rsidRDefault="00871DC5" w:rsidP="00F563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13.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Государственная услуга – </w:t>
      </w:r>
      <w:r w:rsidR="001516F3" w:rsidRPr="00D4722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«</w:t>
      </w:r>
      <w:r w:rsidR="00D83249" w:rsidRPr="00D4722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Предоставление </w:t>
      </w:r>
      <w:r w:rsidR="001516F3" w:rsidRPr="00D4722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компенсации</w:t>
      </w:r>
      <w:r w:rsidR="00D83249" w:rsidRPr="00D4722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расходов на оплату</w:t>
      </w:r>
      <w:r w:rsidR="001516F3" w:rsidRPr="00D4722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жилого помещения</w:t>
      </w:r>
      <w:r w:rsidR="00D83249" w:rsidRPr="00D4722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и </w:t>
      </w:r>
      <w:r w:rsidR="001516F3" w:rsidRPr="00D4722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коммунальных</w:t>
      </w:r>
      <w:r w:rsidR="00D83249" w:rsidRPr="00D4722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услуг</w:t>
      </w:r>
      <w:r w:rsidR="001516F3" w:rsidRPr="00D4722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отдельным категориям граждан».</w:t>
      </w:r>
    </w:p>
    <w:p w:rsidR="00D47228" w:rsidRDefault="00D47228" w:rsidP="00D47228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516F3" w:rsidRPr="00D905EC" w:rsidRDefault="001516F3" w:rsidP="00D472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Наименование о</w:t>
      </w:r>
      <w:r w:rsidR="009A4201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ргана</w:t>
      </w:r>
      <w:r w:rsidR="00405E0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 w:rsidR="009A4201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предоставляющего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государственную услугу</w:t>
      </w:r>
    </w:p>
    <w:p w:rsidR="001B7360" w:rsidRPr="00D905EC" w:rsidRDefault="001B7360" w:rsidP="006B0B8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B1416B" w:rsidRDefault="001516F3" w:rsidP="00F563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14. Государственная услуга </w:t>
      </w:r>
      <w:r w:rsidR="00B1416B">
        <w:rPr>
          <w:rFonts w:ascii="Liberation Serif" w:hAnsi="Liberation Serif" w:cs="Liberation Serif"/>
          <w:color w:val="000000" w:themeColor="text1"/>
          <w:sz w:val="26"/>
          <w:szCs w:val="26"/>
        </w:rPr>
        <w:t>предоставляется администрацией</w:t>
      </w:r>
      <w:r w:rsidR="00B47286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Пышминского г</w:t>
      </w:r>
      <w:r w:rsidR="00B1416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ородского округа </w:t>
      </w:r>
      <w:r w:rsidR="00051DE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B1416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(далее - уполномоченный орган), наделенная государственным полномочием Российской Федерации и </w:t>
      </w:r>
      <w:r w:rsidR="00D4722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государственным полномочием </w:t>
      </w:r>
      <w:r w:rsidR="00B1416B">
        <w:rPr>
          <w:rFonts w:ascii="Liberation Serif" w:hAnsi="Liberation Serif" w:cs="Liberation Serif"/>
          <w:color w:val="000000" w:themeColor="text1"/>
          <w:sz w:val="26"/>
          <w:szCs w:val="26"/>
        </w:rPr>
        <w:t>Свердловской области по предоставлению отдельным категориям граждан компенсаций расходов на оплату жилого помещения и коммунальных услуг.</w:t>
      </w:r>
      <w:r w:rsidR="00876C7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AA0006" w:rsidRDefault="00E16AC0" w:rsidP="00F563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предоставлении государственной услуги принимает участие </w:t>
      </w:r>
      <w:r w:rsidR="00AA0006" w:rsidRPr="00E7420D">
        <w:rPr>
          <w:rFonts w:ascii="Liberation Serif" w:hAnsi="Liberation Serif" w:cs="Liberation Serif"/>
          <w:sz w:val="26"/>
          <w:szCs w:val="26"/>
        </w:rPr>
        <w:t>муниципальное казенное учреждение Пышминского городского округа «Центр компенсаций и субсидий  за жилищно-коммунальные услуги»</w:t>
      </w:r>
      <w:r>
        <w:rPr>
          <w:rFonts w:ascii="Liberation Serif" w:hAnsi="Liberation Serif" w:cs="Liberation Serif"/>
          <w:sz w:val="26"/>
          <w:szCs w:val="26"/>
        </w:rPr>
        <w:t xml:space="preserve">, на которое администрация </w:t>
      </w:r>
      <w:r w:rsidR="00AA0006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Пышминского городского округа возлагает реализацию отдельных функций, определенных</w:t>
      </w:r>
      <w:r w:rsidR="00AA0006">
        <w:rPr>
          <w:rFonts w:ascii="Liberation Serif" w:hAnsi="Liberation Serif" w:cs="Liberation Serif"/>
          <w:sz w:val="26"/>
          <w:szCs w:val="26"/>
        </w:rPr>
        <w:t xml:space="preserve"> постановлением администрации от 17.01.2011 № 2 «О возложении на муниципальное казенное учреждение Пышминского городского округа «Центр компенсаций и субсидий за жилищно-коммунальные услуги» отдельных функций органов местного самоуправления».</w:t>
      </w:r>
      <w:proofErr w:type="gramEnd"/>
    </w:p>
    <w:p w:rsidR="000211A3" w:rsidRDefault="001516F3" w:rsidP="006B0B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15. При предоставлении государственной услуги в качестве источников получения документов (сведений), необходимых</w:t>
      </w:r>
      <w:r w:rsidR="001F7DE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для предоставления государ</w:t>
      </w:r>
      <w:r w:rsidR="009A5EC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ственной услуги, принимают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участие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рамках информационног</w:t>
      </w:r>
      <w:r w:rsidR="000211A3">
        <w:rPr>
          <w:rFonts w:ascii="Liberation Serif" w:hAnsi="Liberation Serif" w:cs="Liberation Serif"/>
          <w:color w:val="000000" w:themeColor="text1"/>
          <w:sz w:val="26"/>
          <w:szCs w:val="26"/>
        </w:rPr>
        <w:t>о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взаимодействия:</w:t>
      </w:r>
    </w:p>
    <w:p w:rsidR="001516F3" w:rsidRPr="009A5EC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>-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</w:t>
      </w:r>
      <w:r w:rsidR="0065269E" w:rsidRPr="009A5ECB">
        <w:rPr>
          <w:rFonts w:ascii="Liberation Serif" w:hAnsi="Liberation Serif" w:cs="Liberation Serif"/>
          <w:sz w:val="26"/>
          <w:szCs w:val="26"/>
        </w:rPr>
        <w:t xml:space="preserve"> в части</w:t>
      </w:r>
      <w:r w:rsidR="00BF5E55" w:rsidRPr="009A5ECB">
        <w:rPr>
          <w:rFonts w:ascii="Liberation Serif" w:hAnsi="Liberation Serif" w:cs="Liberation Serif"/>
          <w:sz w:val="26"/>
          <w:szCs w:val="26"/>
        </w:rPr>
        <w:t xml:space="preserve"> получения документов (сведений) о праве заявителя</w:t>
      </w:r>
      <w:r w:rsidR="0065269E" w:rsidRPr="009A5ECB">
        <w:rPr>
          <w:rFonts w:ascii="Liberation Serif" w:hAnsi="Liberation Serif" w:cs="Liberation Serif"/>
          <w:sz w:val="26"/>
          <w:szCs w:val="26"/>
        </w:rPr>
        <w:t xml:space="preserve"> на получение государственной услуги</w:t>
      </w:r>
      <w:r w:rsidRPr="009A5ECB">
        <w:rPr>
          <w:rFonts w:ascii="Liberation Serif" w:hAnsi="Liberation Serif" w:cs="Liberation Serif"/>
          <w:sz w:val="26"/>
          <w:szCs w:val="26"/>
        </w:rPr>
        <w:t>;</w:t>
      </w:r>
    </w:p>
    <w:p w:rsidR="001516F3" w:rsidRPr="009A5EC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A5ECB">
        <w:rPr>
          <w:rFonts w:ascii="Liberation Serif" w:hAnsi="Liberation Serif" w:cs="Liberation Serif"/>
          <w:sz w:val="26"/>
          <w:szCs w:val="26"/>
        </w:rPr>
        <w:t>-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</w:t>
      </w:r>
      <w:r w:rsidR="00BF5E55" w:rsidRPr="009A5ECB">
        <w:rPr>
          <w:rFonts w:ascii="Liberation Serif" w:hAnsi="Liberation Serif" w:cs="Liberation Serif"/>
          <w:sz w:val="26"/>
          <w:szCs w:val="26"/>
        </w:rPr>
        <w:t xml:space="preserve"> – для получения документов (сведений) о рождении, смерти, заключении (расторжении) брака</w:t>
      </w:r>
      <w:r w:rsidR="001F7DE2" w:rsidRPr="009A5ECB">
        <w:rPr>
          <w:rFonts w:ascii="Liberation Serif" w:hAnsi="Liberation Serif" w:cs="Liberation Serif"/>
          <w:sz w:val="26"/>
          <w:szCs w:val="26"/>
        </w:rPr>
        <w:t xml:space="preserve"> </w:t>
      </w:r>
      <w:r w:rsidR="00EB0F3D" w:rsidRPr="009A5ECB">
        <w:rPr>
          <w:rFonts w:ascii="Liberation Serif" w:hAnsi="Liberation Serif" w:cs="Liberation Serif"/>
          <w:sz w:val="26"/>
          <w:szCs w:val="26"/>
        </w:rPr>
        <w:t>за исключением случаев регистрации записи соответствующего акта</w:t>
      </w:r>
      <w:r w:rsidR="00BF5E55" w:rsidRPr="009A5ECB">
        <w:rPr>
          <w:rFonts w:ascii="Liberation Serif" w:hAnsi="Liberation Serif" w:cs="Liberation Serif"/>
          <w:sz w:val="26"/>
          <w:szCs w:val="26"/>
        </w:rPr>
        <w:t>, об установлении отцовства, перемене имени, о внесении исправлений и (или) изменений в записи актов гражданского состояния</w:t>
      </w:r>
      <w:r w:rsidRPr="009A5ECB">
        <w:rPr>
          <w:rFonts w:ascii="Liberation Serif" w:hAnsi="Liberation Serif" w:cs="Liberation Serif"/>
          <w:sz w:val="26"/>
          <w:szCs w:val="26"/>
        </w:rPr>
        <w:t>;</w:t>
      </w:r>
      <w:proofErr w:type="gramEnd"/>
    </w:p>
    <w:p w:rsidR="001516F3" w:rsidRPr="009A5ECB" w:rsidRDefault="003B4C5C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A5ECB">
        <w:rPr>
          <w:rFonts w:ascii="Liberation Serif" w:hAnsi="Liberation Serif" w:cs="Liberation Serif"/>
          <w:sz w:val="26"/>
          <w:szCs w:val="26"/>
        </w:rPr>
        <w:t xml:space="preserve">- </w:t>
      </w:r>
      <w:r w:rsidR="001516F3" w:rsidRPr="009A5ECB">
        <w:rPr>
          <w:rFonts w:ascii="Liberation Serif" w:hAnsi="Liberation Serif" w:cs="Liberation Serif"/>
          <w:sz w:val="26"/>
          <w:szCs w:val="26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</w:t>
      </w:r>
      <w:r w:rsidR="00BF5E55" w:rsidRPr="009A5ECB">
        <w:rPr>
          <w:rFonts w:ascii="Liberation Serif" w:hAnsi="Liberation Serif" w:cs="Liberation Serif"/>
          <w:sz w:val="26"/>
          <w:szCs w:val="26"/>
        </w:rPr>
        <w:t xml:space="preserve"> –</w:t>
      </w:r>
      <w:r w:rsidR="001F7DE2" w:rsidRPr="009A5ECB">
        <w:rPr>
          <w:rFonts w:ascii="Liberation Serif" w:hAnsi="Liberation Serif" w:cs="Liberation Serif"/>
          <w:sz w:val="26"/>
          <w:szCs w:val="26"/>
        </w:rPr>
        <w:t xml:space="preserve"> </w:t>
      </w:r>
      <w:r w:rsidR="00BF5E55" w:rsidRPr="009A5ECB">
        <w:rPr>
          <w:rFonts w:ascii="Liberation Serif" w:hAnsi="Liberation Serif" w:cs="Liberation Serif"/>
          <w:sz w:val="26"/>
          <w:szCs w:val="26"/>
        </w:rPr>
        <w:t>для получения документов (сведений) о движении  населе</w:t>
      </w:r>
      <w:r w:rsidR="00BC0538" w:rsidRPr="009A5ECB">
        <w:rPr>
          <w:rFonts w:ascii="Liberation Serif" w:hAnsi="Liberation Serif" w:cs="Liberation Serif"/>
          <w:sz w:val="26"/>
          <w:szCs w:val="26"/>
        </w:rPr>
        <w:t>ния</w:t>
      </w:r>
      <w:r w:rsidR="00BF5E55" w:rsidRPr="009A5ECB">
        <w:rPr>
          <w:rFonts w:ascii="Liberation Serif" w:hAnsi="Liberation Serif" w:cs="Liberation Serif"/>
          <w:sz w:val="26"/>
          <w:szCs w:val="26"/>
        </w:rPr>
        <w:t>, адресах регистрации по месту жительства</w:t>
      </w:r>
      <w:r w:rsidR="00BC0538" w:rsidRPr="009A5ECB">
        <w:rPr>
          <w:rFonts w:ascii="Liberation Serif" w:hAnsi="Liberation Serif" w:cs="Liberation Serif"/>
          <w:sz w:val="26"/>
          <w:szCs w:val="26"/>
        </w:rPr>
        <w:t xml:space="preserve"> или месту пребывания, снятие с регистрационного учета, сведений о лицах, зарегистрированных по месту жительства или пребывания, совместно с заявителем по одному адресу</w:t>
      </w:r>
      <w:r w:rsidR="00D52978" w:rsidRPr="009A5ECB">
        <w:rPr>
          <w:rFonts w:ascii="Liberation Serif" w:hAnsi="Liberation Serif" w:cs="Liberation Serif"/>
          <w:sz w:val="26"/>
          <w:szCs w:val="26"/>
        </w:rPr>
        <w:t>, получения сведений о ранее выданных паспортах, сведений о действительности паспорта гражданина</w:t>
      </w:r>
      <w:proofErr w:type="gramEnd"/>
      <w:r w:rsidR="00D52978" w:rsidRPr="009A5ECB">
        <w:rPr>
          <w:rFonts w:ascii="Liberation Serif" w:hAnsi="Liberation Serif" w:cs="Liberation Serif"/>
          <w:sz w:val="26"/>
          <w:szCs w:val="26"/>
        </w:rPr>
        <w:t xml:space="preserve"> Российской Федерации</w:t>
      </w:r>
      <w:r w:rsidR="001516F3" w:rsidRPr="009A5ECB">
        <w:rPr>
          <w:rFonts w:ascii="Liberation Serif" w:hAnsi="Liberation Serif" w:cs="Liberation Serif"/>
          <w:sz w:val="26"/>
          <w:szCs w:val="26"/>
        </w:rPr>
        <w:t>;</w:t>
      </w:r>
    </w:p>
    <w:p w:rsidR="001516F3" w:rsidRPr="009A5ECB" w:rsidRDefault="003B4C5C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 xml:space="preserve">- </w:t>
      </w:r>
      <w:r w:rsidR="001516F3" w:rsidRPr="009A5ECB">
        <w:rPr>
          <w:rFonts w:ascii="Liberation Serif" w:hAnsi="Liberation Serif" w:cs="Liberation Serif"/>
          <w:sz w:val="26"/>
          <w:szCs w:val="26"/>
        </w:rPr>
        <w:t>территориальный орган Федеральной службы государственной регистрации, кадастра и картографии (</w:t>
      </w:r>
      <w:proofErr w:type="spellStart"/>
      <w:r w:rsidR="001516F3" w:rsidRPr="009A5ECB">
        <w:rPr>
          <w:rFonts w:ascii="Liberation Serif" w:hAnsi="Liberation Serif" w:cs="Liberation Serif"/>
          <w:sz w:val="26"/>
          <w:szCs w:val="26"/>
        </w:rPr>
        <w:t>Росреестр</w:t>
      </w:r>
      <w:proofErr w:type="spellEnd"/>
      <w:r w:rsidR="001516F3" w:rsidRPr="009A5ECB">
        <w:rPr>
          <w:rFonts w:ascii="Liberation Serif" w:hAnsi="Liberation Serif" w:cs="Liberation Serif"/>
          <w:sz w:val="26"/>
          <w:szCs w:val="26"/>
        </w:rPr>
        <w:t>)</w:t>
      </w:r>
      <w:r w:rsidR="00BC0538" w:rsidRPr="009A5ECB">
        <w:rPr>
          <w:rFonts w:ascii="Liberation Serif" w:hAnsi="Liberation Serif" w:cs="Liberation Serif"/>
          <w:sz w:val="26"/>
          <w:szCs w:val="26"/>
        </w:rPr>
        <w:t xml:space="preserve"> – для получения документов (сведений)</w:t>
      </w:r>
      <w:r w:rsidR="001F7DE2" w:rsidRPr="009A5ECB">
        <w:rPr>
          <w:rFonts w:ascii="Liberation Serif" w:hAnsi="Liberation Serif" w:cs="Liberation Serif"/>
          <w:sz w:val="26"/>
          <w:szCs w:val="26"/>
        </w:rPr>
        <w:t xml:space="preserve"> </w:t>
      </w:r>
      <w:r w:rsidR="00BC0538" w:rsidRPr="009A5ECB">
        <w:rPr>
          <w:rFonts w:ascii="Liberation Serif" w:hAnsi="Liberation Serif" w:cs="Liberation Serif"/>
          <w:sz w:val="26"/>
          <w:szCs w:val="26"/>
        </w:rPr>
        <w:t>о регистрации прав на недвижимое имущество</w:t>
      </w:r>
      <w:r w:rsidR="001516F3" w:rsidRPr="009A5ECB">
        <w:rPr>
          <w:rFonts w:ascii="Liberation Serif" w:hAnsi="Liberation Serif" w:cs="Liberation Serif"/>
          <w:sz w:val="26"/>
          <w:szCs w:val="26"/>
        </w:rPr>
        <w:t>;</w:t>
      </w:r>
    </w:p>
    <w:p w:rsidR="00D52978" w:rsidRPr="009A5ECB" w:rsidRDefault="003B4C5C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 xml:space="preserve">- </w:t>
      </w:r>
      <w:r w:rsidR="00D52978" w:rsidRPr="009A5ECB">
        <w:rPr>
          <w:rFonts w:ascii="Liberation Serif" w:hAnsi="Liberation Serif" w:cs="Liberation Serif"/>
          <w:sz w:val="26"/>
          <w:szCs w:val="26"/>
        </w:rPr>
        <w:t xml:space="preserve">организациями (учреждениями), осуществляющими выдачу договоров </w:t>
      </w:r>
      <w:r w:rsidR="00D52978" w:rsidRPr="009A5ECB">
        <w:rPr>
          <w:rFonts w:ascii="Liberation Serif" w:hAnsi="Liberation Serif" w:cs="Liberation Serif"/>
          <w:sz w:val="26"/>
          <w:szCs w:val="26"/>
        </w:rPr>
        <w:lastRenderedPageBreak/>
        <w:t>социального найма жилого помещения и других документов, подтверждающих право пользования жилым помещением – для получения документов (сведений) о праве пользования жилым помещением;</w:t>
      </w:r>
    </w:p>
    <w:p w:rsidR="001516F3" w:rsidRPr="009A5EC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>- бюро технической инвентаризации</w:t>
      </w:r>
      <w:r w:rsidR="00F91E27" w:rsidRPr="009A5ECB">
        <w:rPr>
          <w:rFonts w:ascii="Liberation Serif" w:hAnsi="Liberation Serif" w:cs="Liberation Serif"/>
          <w:sz w:val="26"/>
          <w:szCs w:val="26"/>
        </w:rPr>
        <w:t xml:space="preserve"> – для получения документов (сведений)</w:t>
      </w:r>
      <w:r w:rsidR="001F7DE2" w:rsidRPr="009A5ECB">
        <w:rPr>
          <w:rFonts w:ascii="Liberation Serif" w:hAnsi="Liberation Serif" w:cs="Liberation Serif"/>
          <w:sz w:val="26"/>
          <w:szCs w:val="26"/>
        </w:rPr>
        <w:t xml:space="preserve"> </w:t>
      </w:r>
      <w:r w:rsidR="00F91E27" w:rsidRPr="009A5ECB">
        <w:rPr>
          <w:rFonts w:ascii="Liberation Serif" w:hAnsi="Liberation Serif" w:cs="Liberation Serif"/>
          <w:sz w:val="26"/>
          <w:szCs w:val="26"/>
        </w:rPr>
        <w:t>с описанием технических характеристик объекта недвижимости</w:t>
      </w:r>
      <w:r w:rsidRPr="009A5ECB">
        <w:rPr>
          <w:rFonts w:ascii="Liberation Serif" w:hAnsi="Liberation Serif" w:cs="Liberation Serif"/>
          <w:sz w:val="26"/>
          <w:szCs w:val="26"/>
        </w:rPr>
        <w:t>;</w:t>
      </w:r>
    </w:p>
    <w:p w:rsidR="001516F3" w:rsidRPr="009A5EC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>- военные комиссариаты</w:t>
      </w:r>
      <w:r w:rsidR="00BC0538" w:rsidRPr="009A5ECB">
        <w:rPr>
          <w:rFonts w:ascii="Liberation Serif" w:hAnsi="Liberation Serif" w:cs="Liberation Serif"/>
          <w:sz w:val="26"/>
          <w:szCs w:val="26"/>
        </w:rPr>
        <w:t xml:space="preserve"> – для получения документов (сведений) о военной службе, льготах военнослужащим и военнослу</w:t>
      </w:r>
      <w:r w:rsidR="00741CFC" w:rsidRPr="009A5ECB">
        <w:rPr>
          <w:rFonts w:ascii="Liberation Serif" w:hAnsi="Liberation Serif" w:cs="Liberation Serif"/>
          <w:sz w:val="26"/>
          <w:szCs w:val="26"/>
        </w:rPr>
        <w:t>жащим, уволенным в запас</w:t>
      </w:r>
      <w:r w:rsidRPr="009A5ECB">
        <w:rPr>
          <w:rFonts w:ascii="Liberation Serif" w:hAnsi="Liberation Serif" w:cs="Liberation Serif"/>
          <w:sz w:val="26"/>
          <w:szCs w:val="26"/>
        </w:rPr>
        <w:t>;</w:t>
      </w:r>
    </w:p>
    <w:p w:rsidR="001516F3" w:rsidRPr="009A5ECB" w:rsidRDefault="003F09A8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A5ECB">
        <w:rPr>
          <w:rFonts w:ascii="Liberation Serif" w:hAnsi="Liberation Serif" w:cs="Liberation Serif"/>
          <w:sz w:val="26"/>
          <w:szCs w:val="26"/>
        </w:rPr>
        <w:t>-</w:t>
      </w:r>
      <w:r w:rsidR="00F56386">
        <w:rPr>
          <w:rFonts w:ascii="Liberation Serif" w:hAnsi="Liberation Serif" w:cs="Liberation Serif"/>
          <w:sz w:val="26"/>
          <w:szCs w:val="26"/>
        </w:rPr>
        <w:t xml:space="preserve"> </w:t>
      </w:r>
      <w:r w:rsidR="001516F3" w:rsidRPr="009A5ECB">
        <w:rPr>
          <w:rFonts w:ascii="Liberation Serif" w:hAnsi="Liberation Serif" w:cs="Liberation Serif"/>
          <w:sz w:val="26"/>
          <w:szCs w:val="26"/>
        </w:rPr>
        <w:t>организации жилищно-коммунального хозяйства независимо от их организационно-правовой форм, начисляющие плату за жилое помещение и коммунальные услуги</w:t>
      </w:r>
      <w:r w:rsidR="00D6497D" w:rsidRPr="009A5ECB">
        <w:rPr>
          <w:rFonts w:ascii="Liberation Serif" w:hAnsi="Liberation Serif" w:cs="Liberation Serif"/>
          <w:sz w:val="26"/>
          <w:szCs w:val="26"/>
        </w:rPr>
        <w:t xml:space="preserve">, </w:t>
      </w:r>
      <w:r w:rsidRPr="009A5ECB">
        <w:rPr>
          <w:rFonts w:ascii="Liberation Serif" w:hAnsi="Liberation Serif" w:cs="Liberation Serif"/>
          <w:sz w:val="26"/>
          <w:szCs w:val="26"/>
        </w:rPr>
        <w:t xml:space="preserve"> взнос на капитальный ремонт</w:t>
      </w:r>
      <w:r w:rsidR="001D047D" w:rsidRPr="009A5ECB">
        <w:rPr>
          <w:rFonts w:ascii="Liberation Serif" w:hAnsi="Liberation Serif" w:cs="Liberation Serif"/>
          <w:sz w:val="26"/>
          <w:szCs w:val="26"/>
        </w:rPr>
        <w:t xml:space="preserve"> общего имущества в многоквартирном доме</w:t>
      </w:r>
      <w:r w:rsidR="00741CFC" w:rsidRPr="009A5ECB">
        <w:rPr>
          <w:rFonts w:ascii="Liberation Serif" w:hAnsi="Liberation Serif" w:cs="Liberation Serif"/>
          <w:sz w:val="26"/>
          <w:szCs w:val="26"/>
        </w:rPr>
        <w:t xml:space="preserve"> – для получения документов (сведений) о фактически начисленной плате за жилое помещение, коммунальные услуги и взнос на капитальный ремонт общего имущества в многоквартирном доме, за месяц, предшествующий месяцу обращения</w:t>
      </w:r>
      <w:r w:rsidR="001516F3" w:rsidRPr="009A5ECB">
        <w:rPr>
          <w:rFonts w:ascii="Liberation Serif" w:hAnsi="Liberation Serif" w:cs="Liberation Serif"/>
          <w:sz w:val="26"/>
          <w:szCs w:val="26"/>
        </w:rPr>
        <w:t>;</w:t>
      </w:r>
      <w:proofErr w:type="gramEnd"/>
    </w:p>
    <w:p w:rsidR="001516F3" w:rsidRPr="009A5EC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A5ECB">
        <w:rPr>
          <w:rFonts w:ascii="Liberation Serif" w:hAnsi="Liberation Serif" w:cs="Liberation Serif"/>
          <w:sz w:val="26"/>
          <w:szCs w:val="26"/>
        </w:rPr>
        <w:t>- организации-работодатели, состоящие в трудовых отношениях с работниками бюджетной сферы в поселках городского типа и сельских населенных пунктах</w:t>
      </w:r>
      <w:r w:rsidR="00741CFC" w:rsidRPr="009A5ECB">
        <w:rPr>
          <w:rFonts w:ascii="Liberation Serif" w:hAnsi="Liberation Serif" w:cs="Liberation Serif"/>
          <w:sz w:val="26"/>
          <w:szCs w:val="26"/>
        </w:rPr>
        <w:t xml:space="preserve"> </w:t>
      </w:r>
      <w:r w:rsidR="00CD3F5B" w:rsidRPr="009A5ECB">
        <w:rPr>
          <w:rFonts w:ascii="Liberation Serif" w:hAnsi="Liberation Serif" w:cs="Liberation Serif"/>
          <w:sz w:val="26"/>
          <w:szCs w:val="26"/>
        </w:rPr>
        <w:t>–</w:t>
      </w:r>
      <w:r w:rsidR="00741CFC" w:rsidRPr="009A5ECB">
        <w:rPr>
          <w:rFonts w:ascii="Liberation Serif" w:hAnsi="Liberation Serif" w:cs="Liberation Serif"/>
          <w:sz w:val="26"/>
          <w:szCs w:val="26"/>
        </w:rPr>
        <w:t xml:space="preserve"> </w:t>
      </w:r>
      <w:r w:rsidR="00CD3F5B" w:rsidRPr="009A5ECB">
        <w:rPr>
          <w:rFonts w:ascii="Liberation Serif" w:hAnsi="Liberation Serif" w:cs="Liberation Serif"/>
          <w:sz w:val="26"/>
          <w:szCs w:val="26"/>
        </w:rPr>
        <w:t>для получения документов (сведений) о праве</w:t>
      </w:r>
      <w:r w:rsidR="00D80E33" w:rsidRPr="009A5ECB">
        <w:rPr>
          <w:rFonts w:ascii="Liberation Serif" w:hAnsi="Liberation Serif" w:cs="Liberation Serif"/>
          <w:sz w:val="26"/>
          <w:szCs w:val="26"/>
        </w:rPr>
        <w:t xml:space="preserve"> заявителя на меру социальной поддержки по компенсации расходов, об осуществлении работы получателем компенсации расходов</w:t>
      </w:r>
      <w:r w:rsidRPr="009A5ECB">
        <w:rPr>
          <w:rFonts w:ascii="Liberation Serif" w:hAnsi="Liberation Serif" w:cs="Liberation Serif"/>
          <w:sz w:val="26"/>
          <w:szCs w:val="26"/>
        </w:rPr>
        <w:t>;</w:t>
      </w:r>
      <w:proofErr w:type="gramEnd"/>
    </w:p>
    <w:p w:rsidR="001516F3" w:rsidRPr="009A5ECB" w:rsidRDefault="003B4C5C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A5ECB">
        <w:rPr>
          <w:rFonts w:ascii="Liberation Serif" w:hAnsi="Liberation Serif" w:cs="Liberation Serif"/>
          <w:sz w:val="26"/>
          <w:szCs w:val="26"/>
        </w:rPr>
        <w:t xml:space="preserve">- </w:t>
      </w:r>
      <w:r w:rsidR="001516F3" w:rsidRPr="009A5ECB">
        <w:rPr>
          <w:rFonts w:ascii="Liberation Serif" w:hAnsi="Liberation Serif" w:cs="Liberation Serif"/>
          <w:sz w:val="26"/>
          <w:szCs w:val="26"/>
        </w:rPr>
        <w:t>организации, обладающие сведениями о гражданах, зарегистрированных в установленном порядке в жилом помещении по месту жительства (пребывания) заявителя, с указанием степени их родства, вида регистрационного учета, даты регистрации и снятия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  <w:proofErr w:type="gramEnd"/>
    </w:p>
    <w:p w:rsidR="001516F3" w:rsidRPr="009A5ECB" w:rsidRDefault="00D80E3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>- территориальный орган социального</w:t>
      </w:r>
      <w:r w:rsidR="001516F3" w:rsidRPr="009A5ECB">
        <w:rPr>
          <w:rFonts w:ascii="Liberation Serif" w:hAnsi="Liberation Serif" w:cs="Liberation Serif"/>
          <w:sz w:val="26"/>
          <w:szCs w:val="26"/>
        </w:rPr>
        <w:t xml:space="preserve"> фонда Российской Федерации</w:t>
      </w:r>
      <w:r w:rsidR="001B7360" w:rsidRPr="009A5ECB">
        <w:rPr>
          <w:rFonts w:ascii="Liberation Serif" w:hAnsi="Liberation Serif" w:cs="Liberation Serif"/>
          <w:sz w:val="26"/>
          <w:szCs w:val="26"/>
        </w:rPr>
        <w:t xml:space="preserve"> </w:t>
      </w:r>
      <w:r w:rsidR="001516F3" w:rsidRPr="009A5ECB">
        <w:rPr>
          <w:rFonts w:ascii="Liberation Serif" w:hAnsi="Liberation Serif" w:cs="Liberation Serif"/>
          <w:sz w:val="26"/>
          <w:szCs w:val="26"/>
        </w:rPr>
        <w:t>по Свердловской области и его территориальные управления (далее - отд</w:t>
      </w:r>
      <w:r w:rsidRPr="009A5ECB">
        <w:rPr>
          <w:rFonts w:ascii="Liberation Serif" w:hAnsi="Liberation Serif" w:cs="Liberation Serif"/>
          <w:sz w:val="26"/>
          <w:szCs w:val="26"/>
        </w:rPr>
        <w:t>еление С</w:t>
      </w:r>
      <w:r w:rsidR="001516F3" w:rsidRPr="009A5ECB">
        <w:rPr>
          <w:rFonts w:ascii="Liberation Serif" w:hAnsi="Liberation Serif" w:cs="Liberation Serif"/>
          <w:sz w:val="26"/>
          <w:szCs w:val="26"/>
        </w:rPr>
        <w:t>ФР)</w:t>
      </w:r>
      <w:r w:rsidRPr="009A5ECB">
        <w:rPr>
          <w:rFonts w:ascii="Liberation Serif" w:hAnsi="Liberation Serif" w:cs="Liberation Serif"/>
          <w:sz w:val="26"/>
          <w:szCs w:val="26"/>
        </w:rPr>
        <w:t xml:space="preserve"> – для получения сведений о виде назначенной пенсии, пособия</w:t>
      </w:r>
      <w:r w:rsidR="00A34DA0" w:rsidRPr="009A5ECB">
        <w:rPr>
          <w:rFonts w:ascii="Liberation Serif" w:hAnsi="Liberation Serif" w:cs="Liberation Serif"/>
          <w:sz w:val="26"/>
          <w:szCs w:val="26"/>
        </w:rPr>
        <w:t>, о трудовой деятельности гра</w:t>
      </w:r>
      <w:r w:rsidR="007370EF" w:rsidRPr="009A5ECB">
        <w:rPr>
          <w:rFonts w:ascii="Liberation Serif" w:hAnsi="Liberation Serif" w:cs="Liberation Serif"/>
          <w:sz w:val="26"/>
          <w:szCs w:val="26"/>
        </w:rPr>
        <w:t>ж</w:t>
      </w:r>
      <w:r w:rsidR="00A34DA0" w:rsidRPr="009A5ECB">
        <w:rPr>
          <w:rFonts w:ascii="Liberation Serif" w:hAnsi="Liberation Serif" w:cs="Liberation Serif"/>
          <w:sz w:val="26"/>
          <w:szCs w:val="26"/>
        </w:rPr>
        <w:t>дан, в том числе сведения об отсутствии факта работы</w:t>
      </w:r>
      <w:r w:rsidR="00F91E27" w:rsidRPr="009A5ECB">
        <w:rPr>
          <w:rFonts w:ascii="Liberation Serif" w:hAnsi="Liberation Serif" w:cs="Liberation Serif"/>
          <w:sz w:val="26"/>
          <w:szCs w:val="26"/>
        </w:rPr>
        <w:t>, СНИЛС</w:t>
      </w:r>
      <w:r w:rsidR="001516F3" w:rsidRPr="009A5ECB">
        <w:rPr>
          <w:rFonts w:ascii="Liberation Serif" w:hAnsi="Liberation Serif" w:cs="Liberation Serif"/>
          <w:sz w:val="26"/>
          <w:szCs w:val="26"/>
        </w:rPr>
        <w:t>;</w:t>
      </w:r>
    </w:p>
    <w:p w:rsidR="001516F3" w:rsidRPr="009A5EC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>- федеральная государственная информационная система "Федеральный реестр инвалидов" (далее - ФГИС ФРИ)</w:t>
      </w:r>
      <w:r w:rsidR="00F91E27" w:rsidRPr="009A5ECB">
        <w:rPr>
          <w:rFonts w:ascii="Liberation Serif" w:hAnsi="Liberation Serif" w:cs="Liberation Serif"/>
          <w:sz w:val="26"/>
          <w:szCs w:val="26"/>
        </w:rPr>
        <w:t xml:space="preserve"> – для получения сведений о наличии инвалидности и ее группе (при наличии)</w:t>
      </w:r>
      <w:r w:rsidRPr="009A5ECB">
        <w:rPr>
          <w:rFonts w:ascii="Liberation Serif" w:hAnsi="Liberation Serif" w:cs="Liberation Serif"/>
          <w:sz w:val="26"/>
          <w:szCs w:val="26"/>
        </w:rPr>
        <w:t>;</w:t>
      </w:r>
    </w:p>
    <w:p w:rsidR="001516F3" w:rsidRPr="009A5EC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>- единая государственная информационная система социального обеспечения (далее - ЕГИССО);</w:t>
      </w:r>
    </w:p>
    <w:p w:rsidR="001516F3" w:rsidRPr="009A5EC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>- органы местного самоуправления муниципальных образований Свердловской области, наделенны</w:t>
      </w:r>
      <w:r w:rsidR="001F7DE2" w:rsidRPr="009A5ECB">
        <w:rPr>
          <w:rFonts w:ascii="Liberation Serif" w:hAnsi="Liberation Serif" w:cs="Liberation Serif"/>
          <w:sz w:val="26"/>
          <w:szCs w:val="26"/>
        </w:rPr>
        <w:t>е государственными полномочиями</w:t>
      </w:r>
      <w:r w:rsidR="00871DC5" w:rsidRPr="009A5ECB">
        <w:rPr>
          <w:rFonts w:ascii="Liberation Serif" w:hAnsi="Liberation Serif" w:cs="Liberation Serif"/>
          <w:sz w:val="26"/>
          <w:szCs w:val="26"/>
        </w:rPr>
        <w:t xml:space="preserve"> </w:t>
      </w:r>
      <w:r w:rsidRPr="009A5ECB">
        <w:rPr>
          <w:rFonts w:ascii="Liberation Serif" w:hAnsi="Liberation Serif" w:cs="Liberation Serif"/>
          <w:sz w:val="26"/>
          <w:szCs w:val="26"/>
        </w:rPr>
        <w:t>по предоставлению отдельным категориям граждан компенсаций расходов на оплату жилого помещения и коммунальных услуг</w:t>
      </w:r>
      <w:r w:rsidR="00F91E27" w:rsidRPr="009A5ECB">
        <w:rPr>
          <w:rFonts w:ascii="Liberation Serif" w:hAnsi="Liberation Serif" w:cs="Liberation Serif"/>
          <w:sz w:val="26"/>
          <w:szCs w:val="26"/>
        </w:rPr>
        <w:t xml:space="preserve"> – для получения сведений о неполучении меры социальной поддержки по компенсации расходов по месту жительства (в случае обращения за назначением компенсации расходов по месту пребывания)</w:t>
      </w:r>
      <w:r w:rsidRPr="009A5ECB">
        <w:rPr>
          <w:rFonts w:ascii="Liberation Serif" w:hAnsi="Liberation Serif" w:cs="Liberation Serif"/>
          <w:sz w:val="26"/>
          <w:szCs w:val="26"/>
        </w:rPr>
        <w:t>;</w:t>
      </w:r>
    </w:p>
    <w:p w:rsidR="001516F3" w:rsidRPr="009A5EC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A5ECB">
        <w:rPr>
          <w:rFonts w:ascii="Liberation Serif" w:hAnsi="Liberation Serif" w:cs="Liberation Serif"/>
          <w:sz w:val="26"/>
          <w:szCs w:val="26"/>
        </w:rPr>
        <w:t>- государственная информационная система жилищно-коммунального хозяйства ГИС ЖКХ (далее - ГИС ЖКХ) - в части получения информации о наличии под</w:t>
      </w:r>
      <w:r w:rsidR="009801C4" w:rsidRPr="009A5ECB">
        <w:rPr>
          <w:rFonts w:ascii="Liberation Serif" w:hAnsi="Liberation Serif" w:cs="Liberation Serif"/>
          <w:sz w:val="26"/>
          <w:szCs w:val="26"/>
        </w:rPr>
        <w:t>твержденной вступившей</w:t>
      </w:r>
      <w:r w:rsidRPr="009A5ECB">
        <w:rPr>
          <w:rFonts w:ascii="Liberation Serif" w:hAnsi="Liberation Serif" w:cs="Liberation Serif"/>
          <w:sz w:val="26"/>
          <w:szCs w:val="26"/>
        </w:rPr>
        <w:t xml:space="preserve"> в законную силу судебным актом</w:t>
      </w:r>
      <w:r w:rsidR="009801C4" w:rsidRPr="009A5ECB">
        <w:rPr>
          <w:rFonts w:ascii="Liberation Serif" w:hAnsi="Liberation Serif" w:cs="Liberation Serif"/>
          <w:sz w:val="26"/>
          <w:szCs w:val="26"/>
        </w:rPr>
        <w:t xml:space="preserve"> непогашенной </w:t>
      </w:r>
      <w:r w:rsidRPr="009A5ECB">
        <w:rPr>
          <w:rFonts w:ascii="Liberation Serif" w:hAnsi="Liberation Serif" w:cs="Liberation Serif"/>
          <w:sz w:val="26"/>
          <w:szCs w:val="26"/>
        </w:rPr>
        <w:t xml:space="preserve"> </w:t>
      </w:r>
      <w:r w:rsidR="009801C4" w:rsidRPr="009A5ECB">
        <w:rPr>
          <w:rFonts w:ascii="Liberation Serif" w:hAnsi="Liberation Serif" w:cs="Liberation Serif"/>
          <w:sz w:val="26"/>
          <w:szCs w:val="26"/>
        </w:rPr>
        <w:t xml:space="preserve">задолженности по оплате жилого помещения и коммунальных услуг, которая образовалась </w:t>
      </w:r>
      <w:r w:rsidRPr="009A5ECB">
        <w:rPr>
          <w:rFonts w:ascii="Liberation Serif" w:hAnsi="Liberation Serif" w:cs="Liberation Serif"/>
          <w:sz w:val="26"/>
          <w:szCs w:val="26"/>
        </w:rPr>
        <w:t>за период не более чем три последние года</w:t>
      </w:r>
      <w:r w:rsidR="00F91E27" w:rsidRPr="009A5ECB">
        <w:rPr>
          <w:rFonts w:ascii="Liberation Serif" w:hAnsi="Liberation Serif" w:cs="Liberation Serif"/>
          <w:sz w:val="26"/>
          <w:szCs w:val="26"/>
        </w:rPr>
        <w:t>, сведений о начислениях</w:t>
      </w:r>
      <w:r w:rsidR="007370EF" w:rsidRPr="009A5ECB">
        <w:rPr>
          <w:rFonts w:ascii="Liberation Serif" w:hAnsi="Liberation Serif" w:cs="Liberation Serif"/>
          <w:sz w:val="26"/>
          <w:szCs w:val="26"/>
        </w:rPr>
        <w:t>,</w:t>
      </w:r>
      <w:r w:rsidR="00EC318E" w:rsidRPr="009A5ECB">
        <w:rPr>
          <w:rFonts w:ascii="Liberation Serif" w:hAnsi="Liberation Serif" w:cs="Liberation Serif"/>
          <w:sz w:val="26"/>
          <w:szCs w:val="26"/>
        </w:rPr>
        <w:t xml:space="preserve"> </w:t>
      </w:r>
      <w:r w:rsidR="007370EF" w:rsidRPr="009A5ECB">
        <w:rPr>
          <w:rFonts w:ascii="Liberation Serif" w:hAnsi="Liberation Serif" w:cs="Liberation Serif"/>
          <w:sz w:val="26"/>
          <w:szCs w:val="26"/>
        </w:rPr>
        <w:t>о произведенных платежах и характеристиках объектов жилищного фонда</w:t>
      </w:r>
      <w:r w:rsidRPr="009A5ECB">
        <w:rPr>
          <w:rFonts w:ascii="Liberation Serif" w:hAnsi="Liberation Serif" w:cs="Liberation Serif"/>
          <w:sz w:val="26"/>
          <w:szCs w:val="26"/>
        </w:rPr>
        <w:t>;</w:t>
      </w:r>
      <w:proofErr w:type="gramEnd"/>
    </w:p>
    <w:p w:rsidR="00D52978" w:rsidRPr="009A5ECB" w:rsidRDefault="00D52978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 xml:space="preserve">- индивидуальные предприниматели и организации независимо от их организационно-правовой формы, оказывающие услуги по доставке твердого вида </w:t>
      </w:r>
      <w:r w:rsidRPr="009A5ECB">
        <w:rPr>
          <w:rFonts w:ascii="Liberation Serif" w:hAnsi="Liberation Serif" w:cs="Liberation Serif"/>
          <w:sz w:val="26"/>
          <w:szCs w:val="26"/>
        </w:rPr>
        <w:lastRenderedPageBreak/>
        <w:t>топлива – для получения сведений об объемах, стоимости твердого топлива (дрова, уголь) и его доставки;</w:t>
      </w:r>
    </w:p>
    <w:p w:rsidR="003652D7" w:rsidRPr="009A5EC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5ECB">
        <w:rPr>
          <w:rFonts w:ascii="Liberation Serif" w:hAnsi="Liberation Serif" w:cs="Liberation Serif"/>
          <w:sz w:val="26"/>
          <w:szCs w:val="26"/>
        </w:rPr>
        <w:t>- иные организации и ведомства независимо от их организационно-правовой формы, располагающие информацией, необходимой для принятия решения либо отказа заявите</w:t>
      </w:r>
      <w:r w:rsidR="001B7360" w:rsidRPr="009A5ECB">
        <w:rPr>
          <w:rFonts w:ascii="Liberation Serif" w:hAnsi="Liberation Serif" w:cs="Liberation Serif"/>
          <w:sz w:val="26"/>
          <w:szCs w:val="26"/>
        </w:rPr>
        <w:t xml:space="preserve">лю на </w:t>
      </w:r>
      <w:r w:rsidR="003D7F96" w:rsidRPr="009A5ECB">
        <w:rPr>
          <w:rFonts w:ascii="Liberation Serif" w:hAnsi="Liberation Serif" w:cs="Liberation Serif"/>
          <w:sz w:val="26"/>
          <w:szCs w:val="26"/>
        </w:rPr>
        <w:t>получение мер</w:t>
      </w:r>
      <w:r w:rsidR="001B7360" w:rsidRPr="009A5ECB">
        <w:rPr>
          <w:rFonts w:ascii="Liberation Serif" w:hAnsi="Liberation Serif" w:cs="Liberation Serif"/>
          <w:sz w:val="26"/>
          <w:szCs w:val="26"/>
        </w:rPr>
        <w:t xml:space="preserve"> социальной поддержки.</w:t>
      </w:r>
    </w:p>
    <w:p w:rsidR="001516F3" w:rsidRPr="00D905EC" w:rsidRDefault="001516F3" w:rsidP="001F7DE2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16. При предоставлении государственной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</w:t>
      </w:r>
      <w:r w:rsidR="001F7DE2">
        <w:rPr>
          <w:rFonts w:ascii="Liberation Serif" w:hAnsi="Liberation Serif" w:cs="Liberation Serif"/>
          <w:color w:val="000000" w:themeColor="text1"/>
          <w:sz w:val="26"/>
          <w:szCs w:val="26"/>
        </w:rPr>
        <w:t>авления государственной услуги.</w:t>
      </w:r>
    </w:p>
    <w:p w:rsidR="001B7360" w:rsidRPr="00D905EC" w:rsidRDefault="00EF7CF3" w:rsidP="001F7DE2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</w:t>
      </w:r>
      <w:r w:rsidR="001B736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предоставления государственной услуги </w:t>
      </w:r>
    </w:p>
    <w:p w:rsidR="00051DED" w:rsidRPr="007615C4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bookmarkStart w:id="1" w:name="Par183"/>
      <w:bookmarkEnd w:id="1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17. Результатом предоставления государственной услуги является</w:t>
      </w:r>
      <w:r w:rsidR="00051DE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:</w:t>
      </w:r>
      <w:r w:rsidR="007615C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051DED" w:rsidRPr="009C382D" w:rsidRDefault="00051DED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17.1. </w:t>
      </w:r>
      <w:hyperlink w:anchor="Par612" w:tooltip="РЕШЕНИЕ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решение</w:t>
        </w:r>
      </w:hyperlink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предоставлении компенсации расходов на оплату жилого помещения и коммунальных услуг отдельным категориям граждан</w:t>
      </w:r>
      <w:r w:rsidR="003427C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427C5" w:rsidRPr="003427C5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3427C5" w:rsidRPr="00E81D97">
        <w:rPr>
          <w:rFonts w:ascii="Liberation Serif" w:hAnsi="Liberation Serif" w:cs="Liberation Serif"/>
          <w:sz w:val="26"/>
          <w:szCs w:val="26"/>
        </w:rPr>
        <w:t>(приложение №</w:t>
      </w:r>
      <w:r w:rsidR="00145168">
        <w:rPr>
          <w:rFonts w:ascii="Liberation Serif" w:hAnsi="Liberation Serif" w:cs="Liberation Serif"/>
          <w:sz w:val="26"/>
          <w:szCs w:val="26"/>
        </w:rPr>
        <w:t xml:space="preserve"> 2</w:t>
      </w:r>
      <w:r w:rsidR="003427C5" w:rsidRPr="00E81D97">
        <w:rPr>
          <w:rFonts w:ascii="Liberation Serif" w:hAnsi="Liberation Serif" w:cs="Liberation Serif"/>
          <w:sz w:val="26"/>
          <w:szCs w:val="26"/>
        </w:rPr>
        <w:t>)</w:t>
      </w:r>
      <w:r w:rsidRPr="00E81D97">
        <w:rPr>
          <w:rFonts w:ascii="Liberation Serif" w:hAnsi="Liberation Serif" w:cs="Liberation Serif"/>
          <w:sz w:val="26"/>
          <w:szCs w:val="26"/>
        </w:rPr>
        <w:t>;</w:t>
      </w:r>
      <w:r w:rsidR="009C38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1E3663" w:rsidRDefault="00051DED" w:rsidP="001E366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17.2. </w:t>
      </w:r>
      <w:hyperlink w:anchor="Par649" w:tooltip="РЕШЕНИЕ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решение</w:t>
        </w:r>
      </w:hyperlink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 отказе в предоставлении компенсации расходов на оплату жилого помещения и коммунальных усл</w:t>
      </w:r>
      <w:r w:rsidR="0038253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уг отдельным категориям граждан</w:t>
      </w:r>
      <w:r w:rsidR="003427C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427C5" w:rsidRPr="003427C5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3427C5" w:rsidRPr="00E81D97">
        <w:rPr>
          <w:rFonts w:ascii="Liberation Serif" w:hAnsi="Liberation Serif" w:cs="Liberation Serif"/>
          <w:sz w:val="26"/>
          <w:szCs w:val="26"/>
        </w:rPr>
        <w:t>(приложение №</w:t>
      </w:r>
      <w:r w:rsidR="00145168">
        <w:rPr>
          <w:rFonts w:ascii="Liberation Serif" w:hAnsi="Liberation Serif" w:cs="Liberation Serif"/>
          <w:sz w:val="26"/>
          <w:szCs w:val="26"/>
        </w:rPr>
        <w:t xml:space="preserve"> 3</w:t>
      </w:r>
      <w:r w:rsidR="003427C5" w:rsidRPr="00E81D97">
        <w:rPr>
          <w:rFonts w:ascii="Liberation Serif" w:hAnsi="Liberation Serif" w:cs="Liberation Serif"/>
          <w:sz w:val="26"/>
          <w:szCs w:val="26"/>
        </w:rPr>
        <w:t>)</w:t>
      </w:r>
      <w:r w:rsidR="00382531" w:rsidRPr="00E81D97">
        <w:rPr>
          <w:rFonts w:ascii="Liberation Serif" w:hAnsi="Liberation Serif" w:cs="Liberation Serif"/>
          <w:sz w:val="26"/>
          <w:szCs w:val="26"/>
        </w:rPr>
        <w:t>.</w:t>
      </w:r>
      <w:r w:rsidR="00720D1A" w:rsidRPr="00E81D9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128E9" w:rsidRDefault="008128E9" w:rsidP="008128E9">
      <w:pPr>
        <w:pStyle w:val="ConsPlusTitle"/>
        <w:spacing w:after="240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3652D7" w:rsidRPr="00D905EC" w:rsidRDefault="001B7360" w:rsidP="008128E9">
      <w:pPr>
        <w:pStyle w:val="ConsPlusTitle"/>
        <w:spacing w:after="240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Срок предоставления государственной услуги, в том числе с учетом необходимости обращения в организации,</w:t>
      </w:r>
      <w:r w:rsidR="008E3C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участвующие в предоставлении государственной услуги</w:t>
      </w:r>
      <w:r w:rsidR="008E3C8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срок приостановления предоставления государственной услуги, срок выдачи (направления) документов, являющихся результатом предост</w:t>
      </w:r>
      <w:r w:rsidR="001F7DE2">
        <w:rPr>
          <w:rFonts w:ascii="Liberation Serif" w:hAnsi="Liberation Serif" w:cs="Liberation Serif"/>
          <w:color w:val="000000" w:themeColor="text1"/>
          <w:sz w:val="26"/>
          <w:szCs w:val="26"/>
        </w:rPr>
        <w:t>авления государственной услуги</w:t>
      </w:r>
    </w:p>
    <w:p w:rsidR="001E3663" w:rsidRDefault="005B0A49" w:rsidP="004B3EA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="0001466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8. </w:t>
      </w:r>
      <w:r w:rsidR="001E366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обращении заявителя через многофункциональный центр срок предоставления государственной услуги исчисляется с момента поступления заявления и документов, необходимых для предоставления государственной услуги,</w:t>
      </w:r>
      <w:r w:rsidR="001E366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E366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уполномоченный орган.</w:t>
      </w:r>
    </w:p>
    <w:p w:rsidR="004B3EA3" w:rsidRDefault="004B3EA3" w:rsidP="004B3EA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При подаче заявления о компенсации расходов посредством Единого портала, в случае необходимости предоставления документов (сведений), обязанность по предоставлению которых возложена на заявителя, не позднее одного рабочего дня со дня регистрации заявления, заявителю направляется уведомление о необходимости предоставления документов (сведений).</w:t>
      </w:r>
    </w:p>
    <w:p w:rsidR="001E3663" w:rsidRDefault="004B3EA3" w:rsidP="004B3EA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Заявитель в течение 5 рабочих дней со дня получения уведомления, направляет доработанное заявление и (или) необходимые документы (сведения).</w:t>
      </w:r>
    </w:p>
    <w:p w:rsidR="004B3EA3" w:rsidRDefault="004B3EA3" w:rsidP="004B3EA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>В случае если при личном обращении за предоставлением государственной услуги или через МФЦ, заявителем представлен не пол</w:t>
      </w:r>
      <w:r w:rsidR="00AA3943">
        <w:rPr>
          <w:rFonts w:ascii="Liberation Serif" w:hAnsi="Liberation Serif" w:cs="Liberation Serif"/>
          <w:color w:val="000000" w:themeColor="text1"/>
          <w:sz w:val="26"/>
          <w:szCs w:val="26"/>
        </w:rPr>
        <w:t>ный пакет документов (сведений), обязанность по предоставлению которых возложена на заявителя в соответствии с перечнем (в зависимости от сложившейся конкретной ситуации), заявитель обязан представить в уполномоченный орган недостающие документы (сведения) в течение пяти рабочих дней со дня регистрации заявления о компенсации расходов.</w:t>
      </w:r>
      <w:proofErr w:type="gramEnd"/>
    </w:p>
    <w:p w:rsidR="00AA3943" w:rsidRDefault="00AA3943" w:rsidP="004B3EA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Срок рассмотрения заявления о компенсации расходов приостанавливается на десять рабочих дней в случае не поступления документов (сведений), запрашиваемых посредством единой системы межведомственного электронного взаимодействия.</w:t>
      </w:r>
    </w:p>
    <w:p w:rsidR="001516D8" w:rsidRDefault="001516D8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В случае установления факта наличия в заявлении неполной информации уполномоченный орган приостанавливает рассмотрение заявления и не позднее одного рабочего дня со дня принятия данного решения направляет заявителю уведомление о приостановлении рассмотрения заявления с указанием информации, подлежащей корректировке.</w:t>
      </w:r>
    </w:p>
    <w:p w:rsidR="001516D8" w:rsidRDefault="001516D8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Срок приостановления рассмотрения заявления составляет не более пяти рабочих дней со дня получения заявителем уведомления.</w:t>
      </w:r>
    </w:p>
    <w:p w:rsidR="00AA3943" w:rsidRDefault="00AA394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Заявитель в течение пяти рабочих дней после получения уведомления направляет в уполномоченный орган </w:t>
      </w:r>
      <w:r w:rsidR="008128E9">
        <w:rPr>
          <w:rFonts w:ascii="Liberation Serif" w:hAnsi="Liberation Serif" w:cs="Liberation Serif"/>
          <w:color w:val="000000" w:themeColor="text1"/>
          <w:sz w:val="26"/>
          <w:szCs w:val="26"/>
        </w:rPr>
        <w:t>доработанное заявление о компенсации расходов и (или) доработанные документы (сведения).</w:t>
      </w:r>
    </w:p>
    <w:p w:rsidR="008128E9" w:rsidRPr="00D905EC" w:rsidRDefault="008128E9" w:rsidP="008128E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Оставление заявления о компенсации расходов без рассмотрения не допускается.</w:t>
      </w:r>
    </w:p>
    <w:p w:rsidR="008128E9" w:rsidRDefault="008128E9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Компенсация расходов предоставляется с месяца обращения, но не ранее возникновения права на получение меры социальной поддержки по компенсации расходов на оплату жилого помещения и коммунальных услуг.</w:t>
      </w:r>
    </w:p>
    <w:p w:rsidR="00675AFD" w:rsidRDefault="00675AFD" w:rsidP="00675AF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Заявитель несет ответственность за неполноту и недостоверность сведений, указанных в заявлении о компенсации, в соответствии с законода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тельством Российской Федерации.</w:t>
      </w:r>
    </w:p>
    <w:p w:rsidR="00E10653" w:rsidRPr="00145168" w:rsidRDefault="00E10653" w:rsidP="00E1065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145168">
        <w:rPr>
          <w:rFonts w:ascii="Liberation Serif" w:hAnsi="Liberation Serif" w:cs="Liberation Serif"/>
          <w:color w:val="000000" w:themeColor="text1"/>
          <w:sz w:val="26"/>
          <w:szCs w:val="26"/>
        </w:rPr>
        <w:t>Решение о предоставлении либо об отказе в предоставлении услуги принимается  уполномоченным органом в течение десяти рабочих дней со дня регистрации заявления о компенсации расходов или  в течение десяти рабочих дней со дня поступления сведений,  необходимых для предоставления государственной услуги в порядке межведомственного взаимодействия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8128E9" w:rsidRPr="00D905EC" w:rsidRDefault="008128E9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384CEA" w:rsidRPr="00384CEA" w:rsidRDefault="00384CEA" w:rsidP="00384CEA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384CEA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Правовые основания для предоставления государственной услуги</w:t>
      </w:r>
    </w:p>
    <w:p w:rsidR="00CE0F5F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19. Перечень нормативных правовых актов, регулирующих предос</w:t>
      </w:r>
      <w:r w:rsidR="003F09A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тавление государственной услуги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F09A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(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 указанием их реквизитов и источников официального опубликования</w:t>
      </w:r>
      <w:r w:rsidR="003F09A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F09A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подлежит официальному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размещен</w:t>
      </w:r>
      <w:r w:rsidR="003F09A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ию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 официальном сайте уполномоченного органа</w:t>
      </w:r>
      <w:r w:rsidR="003F09A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предоставляющего государственную услугу, в сети «Интернет»</w:t>
      </w:r>
      <w:r w:rsidR="00CE0F5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</w:p>
    <w:p w:rsidR="001516F3" w:rsidRPr="00D905EC" w:rsidRDefault="00871DC5" w:rsidP="00EA20BB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20. Уполномоченный орган,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обеспечивает размещение и актуализацию перечня указанных нормативных правовых актов на своем официальном </w:t>
      </w:r>
      <w:r w:rsidR="00F27A4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сайте в сети «Интернет»</w:t>
      </w:r>
      <w:r w:rsidR="00EA20BB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1516F3" w:rsidRPr="00D905EC" w:rsidRDefault="00941C1E" w:rsidP="00EA20BB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Исчерпывающий перечень документов </w:t>
      </w:r>
      <w:r w:rsidR="00057EAC">
        <w:rPr>
          <w:rFonts w:ascii="Liberation Serif" w:hAnsi="Liberation Serif" w:cs="Liberation Serif"/>
          <w:color w:val="000000" w:themeColor="text1"/>
          <w:sz w:val="26"/>
          <w:szCs w:val="26"/>
        </w:rPr>
        <w:t>(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сведений</w:t>
      </w:r>
      <w:r w:rsidR="00057EAC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необходимых для предоставления государственной услуги </w:t>
      </w:r>
    </w:p>
    <w:p w:rsidR="0010557E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21. </w:t>
      </w:r>
      <w:bookmarkStart w:id="2" w:name="Par216"/>
      <w:bookmarkEnd w:id="2"/>
      <w:proofErr w:type="gramStart"/>
      <w:r w:rsidR="0010557E">
        <w:rPr>
          <w:rFonts w:ascii="Liberation Serif" w:hAnsi="Liberation Serif" w:cs="Liberation Serif"/>
          <w:color w:val="000000" w:themeColor="text1"/>
          <w:sz w:val="26"/>
          <w:szCs w:val="26"/>
        </w:rPr>
        <w:t>Государственная услуга  предоставляется на основании заявления о компенсации расходов на оплату жилого помещения и коммунальных услуг отдельным категориям граждан (далее – заявление о компенсации расходов) по форме согласно приложению № 1 к единому стандарту предоставления компенсации расходов на оплату жилого помещения и коммунальных услуг</w:t>
      </w:r>
      <w:r w:rsidR="00B01EA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отдельным категориям граждан, утвержденному постановлением Правительства Российской Федерации от 27.05.2023   № 835 «Об утверждении единого стандарта предоставления компенсации расходов</w:t>
      </w:r>
      <w:proofErr w:type="gramEnd"/>
      <w:r w:rsidR="00B01EA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 оплату жилого помещения и коммунальных услуг отдельным категориям граждан» (далее –</w:t>
      </w:r>
      <w:r w:rsidR="00063E3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Е</w:t>
      </w:r>
      <w:r w:rsidR="00B01EA6">
        <w:rPr>
          <w:rFonts w:ascii="Liberation Serif" w:hAnsi="Liberation Serif" w:cs="Liberation Serif"/>
          <w:color w:val="000000" w:themeColor="text1"/>
          <w:sz w:val="26"/>
          <w:szCs w:val="26"/>
        </w:rPr>
        <w:t>диный стандарт), с прилагаемыми документами (сведениями), необходимыми для назначения компенсации расходов, в соответствии с перечнем документов (сведений)</w:t>
      </w:r>
      <w:r w:rsidR="00063E3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необходимых для назначения компенсации расходов отдельным категориям </w:t>
      </w:r>
      <w:r w:rsidR="00063E38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граждан, согласно прил</w:t>
      </w:r>
      <w:r w:rsidR="00D4722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ожению № 2 к Единому стандарту </w:t>
      </w:r>
      <w:r w:rsidR="005E2E3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(далее – перечень) </w:t>
      </w:r>
      <w:r w:rsidR="00D47228">
        <w:rPr>
          <w:rFonts w:ascii="Liberation Serif" w:hAnsi="Liberation Serif" w:cs="Liberation Serif"/>
          <w:color w:val="000000" w:themeColor="text1"/>
          <w:sz w:val="26"/>
          <w:szCs w:val="26"/>
        </w:rPr>
        <w:t>(приложение № 4).</w:t>
      </w:r>
    </w:p>
    <w:p w:rsidR="00063E38" w:rsidRDefault="00063E38" w:rsidP="00063E38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Заявление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компенсации расходов  с прилагаемыми документами (сведениями) и предъявлением паспорта гражданина Российской Федерации, или иного документа, удостоверяющего личность,  </w:t>
      </w:r>
      <w:r w:rsidRPr="008960C2">
        <w:rPr>
          <w:rFonts w:ascii="Liberation Serif" w:hAnsi="Liberation Serif" w:cs="Liberation Serif"/>
          <w:sz w:val="26"/>
          <w:szCs w:val="26"/>
        </w:rPr>
        <w:t>документ, подтверждающий полномочие представителя заявителя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может быть подано  в уполномоченный   орган, предоставляющий услугу, по месту жительства (пребывания):</w:t>
      </w:r>
    </w:p>
    <w:p w:rsidR="00063E38" w:rsidRDefault="00063E38" w:rsidP="00063E38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а) в электронном виде с использованием федеральной государственной системы «Единый портал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государственных и муниципальных услуг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(функций) (далее – единый портал);</w:t>
      </w:r>
    </w:p>
    <w:p w:rsidR="00063E38" w:rsidRDefault="00063E38" w:rsidP="00063E38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б) через многофункциональный центр предоставления государственных и муниципальных услуг (далее – МФЦ) при наличии заключенного соглашения о взаимодействии между уполномоченным органом и многофункциональным центром</w:t>
      </w:r>
      <w:r w:rsidR="004E60F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предоставления государственных и муниципальных услуг, уполномоченным на заключение указанного соглашения на основании Федерального закона от 27.07.2010   № 210-ФЗ «Об организации предоставления государственных и муниципальных услуг»;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063E38" w:rsidRDefault="00063E38" w:rsidP="00063E38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) лично в орган, предоставляющий услугу.</w:t>
      </w:r>
    </w:p>
    <w:p w:rsidR="00133FE9" w:rsidRDefault="00133FE9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Документы (сведения) в соответствии с перечнем запрашиваются органом, предоставляющим услугу, в рамках межведомственного информационного взаимодействия в электронной форме в органах и (или) </w:t>
      </w:r>
      <w:r w:rsidR="00585DE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организациях, в распоряжении которых они находятся, и (или) представляются заявителем в соответствии с перечнем (в зависимости от сложившейся конкретной жизненной ситуации). </w:t>
      </w:r>
    </w:p>
    <w:p w:rsidR="00585DEA" w:rsidRDefault="00585DEA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Срок подготовки и направления ответа на межведомственный электронный запрос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не может превышать 48 часов со дня поступления межведомственного электронного запроса в орган и (или) организацию.</w:t>
      </w:r>
    </w:p>
    <w:p w:rsidR="00585DEA" w:rsidRDefault="00585DEA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Документы (сведения) в соответствии с пунктами 2, 4, и 7 перечня представляются заявителем лично с заверенным переводом</w:t>
      </w:r>
      <w:r w:rsidR="00A2797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 русский язык в соответствии с законодательством Российской Федерации.</w:t>
      </w:r>
    </w:p>
    <w:p w:rsidR="00A2797C" w:rsidRDefault="00A2797C" w:rsidP="00A2797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Документы (сведения), составленные на украинском языке, представляются заявителями из числа граждан Российской Федерации, иностранных граждан и лиц без гражданства, постоянно проживавших на территориях Донецкой Народной Республики, Луганской Народной Республики,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ъ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ектов (30 сентября 2022 года), постоянно проживавших на территориях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Донецкой Народной Республики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Луганской Народной Республики с 11 мая 2014 года по 29 сентября 2022 года, на территориях Запорожской области и Херсонской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области с 24 февраля 2022 года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 29 сентября 2022 года и выехавших в эти периоды за пределы указанных территорий в Российскую Федерацию, в том числе через территории третьих государств, или постоянно проживающих по состоянию на день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вступления в силу Федерального закона «Об особенностях правового регулирования отношений в сфере социальной защиты и социального обслуживания граждан, проживающих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территориях Донецкой Народной Республики, Луганской Народной Республики, Запорожской области и Херсонской области» на территориях указанных субъектов Российской Федерации, лично без перевода на русский язык.</w:t>
      </w:r>
    </w:p>
    <w:p w:rsidR="00A1492B" w:rsidRPr="00D905EC" w:rsidRDefault="00A1492B" w:rsidP="00A1492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22. 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6B6C54" w:rsidRPr="00D905EC" w:rsidRDefault="006B6C54" w:rsidP="004E60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подачи заявления и документов законным представителем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(представителем по доверенности) лица, имеющего право на меру социальной поддержки по компенсации расходов на оплату жилого помещения и коммунальных услуг, предъявляются документы, удостоверяющие личность и полномочия представителя, оформленные в порядке, предусмотренном гражданским законодательством Российской Федерации.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 бумажном носителе в уполномоченный орган в течение пяти дней со дня подачи заявления. В случае если электронные копии (электронные образы) таких документов подписаны усиленной квалифицированной электронной подписью, их представление на бумажном носителе не требуется.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Представление заявления и документов, необходимых</w:t>
      </w:r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для предоставления государственной услуги, в форме электронных документов приравнивается</w:t>
      </w:r>
      <w:r w:rsidR="00FC273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 согласию заявителя с обработкой его персональных данных в уполномоченном органе в целях объеме, необходимых для предоставления государственной услуги.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 форме электронного док</w:t>
      </w:r>
      <w:r w:rsidR="008707D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умента в личном кабинете единого портала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433BCE" w:rsidRPr="00D905EC" w:rsidRDefault="004F6AC6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 бумажном виде в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МФЦ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или уполномоченном органе.</w:t>
      </w:r>
    </w:p>
    <w:p w:rsidR="00433BCE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направления заявления посредством ЕПГУ </w:t>
      </w:r>
      <w:r w:rsidR="00EA20BB">
        <w:rPr>
          <w:rFonts w:ascii="Liberation Serif" w:hAnsi="Liberation Serif" w:cs="Liberation Serif"/>
          <w:color w:val="000000" w:themeColor="text1"/>
          <w:sz w:val="26"/>
          <w:szCs w:val="26"/>
        </w:rPr>
        <w:t>сведения</w:t>
      </w:r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из документа, удостоверяющего личность заявит</w:t>
      </w:r>
      <w:r w:rsidR="00FC273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еля, представителя, проверяются</w:t>
      </w:r>
      <w:r w:rsidR="00EA20B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подтверждении учетной записи в Единой системе идентификац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ии и ау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тентификации (далее - ЕСИА).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случае если документ, подтверждающий полномочия заявителя</w:t>
      </w:r>
      <w:r w:rsidR="00FC273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(представителя)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выдан нотариусом - должен быть подписан усиленной квалифицированной электронной подписью нотариуса.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случае если документ, подтверждающий полномочия заявителя</w:t>
      </w:r>
      <w:r w:rsidR="00FC273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(представителя)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выдан юридическим лицом – такой документ должен быть подписан усиленной квалифицированной электронной подписью уполномоченного лица, выдавшего документ.</w:t>
      </w:r>
    </w:p>
    <w:p w:rsidR="00E10653" w:rsidRDefault="00E10653" w:rsidP="006D6759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516F3" w:rsidRPr="00D905EC" w:rsidRDefault="00EA20BB" w:rsidP="006D6759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Исчерпывающий перечень документов и сведений, необходимых в соответствии с нормативными правыми актами для предоставления государственной услуги, которые находятся в распоряжении государственных органов</w:t>
      </w:r>
      <w:r w:rsidR="00C531A4">
        <w:rPr>
          <w:rFonts w:ascii="Liberation Serif" w:hAnsi="Liberation Serif" w:cs="Liberation Serif"/>
          <w:color w:val="000000" w:themeColor="text1"/>
          <w:sz w:val="26"/>
          <w:szCs w:val="26"/>
        </w:rPr>
        <w:t>, органов местного самоуправления и иных органов, участвующих в предоставлении государственных услуг, и которые заявитель вправе предоставить самостоятельно</w:t>
      </w:r>
    </w:p>
    <w:p w:rsidR="006D6759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23</w:t>
      </w:r>
      <w:r w:rsidR="006D6B44">
        <w:rPr>
          <w:rFonts w:ascii="Liberation Serif" w:hAnsi="Liberation Serif" w:cs="Liberation Serif"/>
          <w:color w:val="000000" w:themeColor="text1"/>
          <w:sz w:val="26"/>
          <w:szCs w:val="26"/>
        </w:rPr>
        <w:t>. З</w:t>
      </w:r>
      <w:r w:rsidR="006D675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аявитель вправе </w:t>
      </w:r>
      <w:r w:rsidR="006D6B4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представить </w:t>
      </w:r>
      <w:r w:rsidR="006D6759">
        <w:rPr>
          <w:rFonts w:ascii="Liberation Serif" w:hAnsi="Liberation Serif" w:cs="Liberation Serif"/>
          <w:color w:val="000000" w:themeColor="text1"/>
          <w:sz w:val="26"/>
          <w:szCs w:val="26"/>
        </w:rPr>
        <w:t>в уполномоченный орган следующие доку</w:t>
      </w:r>
      <w:r w:rsidR="006D6B44">
        <w:rPr>
          <w:rFonts w:ascii="Liberation Serif" w:hAnsi="Liberation Serif" w:cs="Liberation Serif"/>
          <w:color w:val="000000" w:themeColor="text1"/>
          <w:sz w:val="26"/>
          <w:szCs w:val="26"/>
        </w:rPr>
        <w:t>менты (сведения),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самостоятельно</w:t>
      </w:r>
      <w:r w:rsidR="006D6759">
        <w:rPr>
          <w:rFonts w:ascii="Liberation Serif" w:hAnsi="Liberation Serif" w:cs="Liberation Serif"/>
          <w:color w:val="000000" w:themeColor="text1"/>
          <w:sz w:val="26"/>
          <w:szCs w:val="26"/>
        </w:rPr>
        <w:t>:</w:t>
      </w:r>
      <w:r w:rsidR="009F18AE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1516F3" w:rsidRDefault="009F18AE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D336A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AB10D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 </w:t>
      </w:r>
      <w:r w:rsidR="00D336A1">
        <w:rPr>
          <w:rFonts w:ascii="Liberation Serif" w:hAnsi="Liberation Serif" w:cs="Liberation Serif"/>
          <w:color w:val="000000" w:themeColor="text1"/>
          <w:sz w:val="26"/>
          <w:szCs w:val="26"/>
        </w:rPr>
        <w:t>о праве заявителя на меры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социальной поддержки по компенсации расходов</w:t>
      </w:r>
      <w:r w:rsidR="00EA20B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оплату жилого помещения и коммунальных услуг</w:t>
      </w:r>
      <w:r w:rsidR="00A37FB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(удостоверение, справка)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9F18AE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6D675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документ, подтверждающий регистрацию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 месту жительства либо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пребывания (в случае если информация о регистрации по месту жительства либо пребывания отсутствует</w:t>
      </w:r>
      <w:r w:rsidR="00EA20B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документах, удостоверяющих личность);</w:t>
      </w:r>
    </w:p>
    <w:p w:rsidR="001516F3" w:rsidRPr="00D905EC" w:rsidRDefault="009F18AE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D336A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документ, содержащий сведения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гражданах, зарегистрированных </w:t>
      </w:r>
      <w:r w:rsidR="00D336A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установленном порядке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жилом помещении по месту жительства (пребывания) по месту жительства или </w:t>
      </w:r>
      <w:r w:rsidR="00D336A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месту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пребывания</w:t>
      </w:r>
      <w:r w:rsidR="00D336A1" w:rsidRPr="00D336A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336A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с указанием степени их родства, вида их регистрационного учета, даты регистрации и снятия их с регистрацио</w:t>
      </w:r>
      <w:r w:rsidR="0018170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нного учета, размера занимаемой общей площади жилого помещения</w:t>
      </w:r>
      <w:r w:rsidR="0068150E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условий проживания (квартира, жилой дом, общежитие, другое)</w:t>
      </w:r>
      <w:r w:rsidR="00D336A1">
        <w:rPr>
          <w:rFonts w:ascii="Liberation Serif" w:hAnsi="Liberation Serif" w:cs="Liberation Serif"/>
          <w:color w:val="000000" w:themeColor="text1"/>
          <w:sz w:val="26"/>
          <w:szCs w:val="26"/>
        </w:rPr>
        <w:t>, вида жил</w:t>
      </w:r>
      <w:r w:rsidR="004F6AC6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ого фонда</w:t>
      </w:r>
      <w:r w:rsidR="00D336A1">
        <w:rPr>
          <w:rFonts w:ascii="Liberation Serif" w:hAnsi="Liberation Serif" w:cs="Liberation Serif"/>
          <w:color w:val="000000" w:themeColor="text1"/>
          <w:sz w:val="26"/>
          <w:szCs w:val="26"/>
        </w:rPr>
        <w:t>, к которому относится жилое</w:t>
      </w:r>
      <w:proofErr w:type="gramEnd"/>
      <w:r w:rsidR="00D336A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помещение</w:t>
      </w:r>
      <w:r w:rsidR="004F6AC6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(муниципальный, государственный, частный)</w:t>
      </w:r>
      <w:r w:rsidR="00A37FB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(справка, выписка из домовой книги, либо иной вид документа)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EA20BB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-</w:t>
      </w:r>
      <w:r w:rsidR="00D336A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документы, содержащие сведения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размере фактически начисленной платы за жилое помещение</w:t>
      </w:r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коммунальные услуги за месяц, предшествующий месяцу обращения</w:t>
      </w:r>
      <w:r w:rsidR="00AB10D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(квитанции на оплату услуг, справки либо иной вид документа)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документы</w:t>
      </w:r>
      <w:r w:rsidR="00AB10D0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7B0D4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которые </w:t>
      </w:r>
      <w:r w:rsidR="00AB10D0">
        <w:rPr>
          <w:rFonts w:ascii="Liberation Serif" w:hAnsi="Liberation Serif" w:cs="Liberation Serif"/>
          <w:color w:val="000000" w:themeColor="text1"/>
          <w:sz w:val="26"/>
          <w:szCs w:val="26"/>
        </w:rPr>
        <w:t>содержат описание объекта</w:t>
      </w:r>
      <w:r w:rsidR="007B0D4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недвижимости, стоимости тверд</w:t>
      </w:r>
      <w:r w:rsidR="00AB10D0">
        <w:rPr>
          <w:rFonts w:ascii="Liberation Serif" w:hAnsi="Liberation Serif" w:cs="Liberation Serif"/>
          <w:color w:val="000000" w:themeColor="text1"/>
          <w:sz w:val="26"/>
          <w:szCs w:val="26"/>
        </w:rPr>
        <w:t>ого топлива (уголь, дрова)</w:t>
      </w:r>
      <w:r w:rsidR="00EA20B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его доставки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в случае отсутствия центрального отопления,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электроотопления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(или) газоснабжения</w:t>
      </w:r>
      <w:r w:rsidR="00A37FB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(технический паспорт, квитанция либо справка,</w:t>
      </w:r>
      <w:r w:rsidR="00CD68C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подтверждающие факт приобретения твердого топлива)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  <w:proofErr w:type="gramEnd"/>
    </w:p>
    <w:p w:rsidR="001516F3" w:rsidRPr="00D905EC" w:rsidRDefault="009F18AE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</w:t>
      </w:r>
      <w:r w:rsidR="00AB10D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документ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неполучении компенсации расходов по месту жительства (в случае обращения за назначением компенсации расходов по месту пребывания) либо по месту пребывания (в случае обращения за назначением компенсации расходов по месту жительства)</w:t>
      </w:r>
      <w:r w:rsidR="004A5FB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(справка, информация либо иной </w:t>
      </w:r>
      <w:r w:rsidR="00CD68C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вид документа)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0D6C61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правоустанавливающие документы на жилое помещение, подтверждающие право</w:t>
      </w:r>
      <w:r w:rsidR="002153A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вые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основания</w:t>
      </w:r>
      <w:r w:rsidR="002153A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владения и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пользования заявителем жилым помещением</w:t>
      </w:r>
      <w:r w:rsidR="002153A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в котором он зарегистрирован п</w:t>
      </w:r>
      <w:r w:rsidR="00AC7F0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месту жительства (пребывания)</w:t>
      </w:r>
      <w:r w:rsidR="00A37FB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(выписка из ЕГРН либо иной документ, содержащий сведения о недвижимом имуществе)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9F18AE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</w:t>
      </w:r>
      <w:r w:rsidR="008D4CC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сведения о трудовой деятельности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заявителя, а также совместно проживающих членов семьи заявителя пенсионного возраста и (или) имеющих инвалидность I</w:t>
      </w:r>
      <w:r w:rsidR="00C531A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(или) II групп</w:t>
      </w:r>
      <w:r w:rsidR="009F32A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(трудовая книжка либо выписка из трудовой книжки)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AC7F0C" w:rsidRPr="00D905EC" w:rsidRDefault="009F18AE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AC7F0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наличии инвали</w:t>
      </w:r>
      <w:r w:rsidR="00A37FB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дности и ее группе (справка МСЭ)</w:t>
      </w:r>
      <w:r w:rsidR="00AC7F0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CD68CD" w:rsidRPr="00D905EC" w:rsidRDefault="00CD68CD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о дате прекращения предоставления компенсации расходов по предыдущему месту жительства (письмо, информация либо иной вид документа);</w:t>
      </w:r>
    </w:p>
    <w:p w:rsidR="00A42D21" w:rsidRPr="00D905EC" w:rsidRDefault="00A42D21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о факте получения пенсии (справка, свидетельство пенсионера либо пенсионное удостоверение, с указанием вида пенсии «по старости»);</w:t>
      </w:r>
    </w:p>
    <w:p w:rsidR="0085104F" w:rsidRPr="00D905EC" w:rsidRDefault="0085104F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решение органа опеки и попечительства об установлении опеки (приказ, решение, постановление, определение суда);</w:t>
      </w:r>
    </w:p>
    <w:p w:rsidR="001516F3" w:rsidRPr="00D905EC" w:rsidRDefault="009F18AE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об отсутствии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</w:t>
      </w:r>
      <w:r w:rsidR="00CD68C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(справка, письмо</w:t>
      </w:r>
      <w:r w:rsidR="00D448B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CD68C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или иной вид документа)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1F4921" w:rsidRPr="00D905EC" w:rsidRDefault="00AC7F0C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Для получения документов (сведений) з</w:t>
      </w:r>
      <w:r w:rsidR="001F492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аявитель лично обращается в органы государственной власти, учреждения, организации.</w:t>
      </w:r>
    </w:p>
    <w:p w:rsidR="006D6B44" w:rsidRPr="00D905EC" w:rsidRDefault="006D6B44" w:rsidP="006D6B4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Документы, представленные в подлинниках, копируются и заверяются уполномоченным органом (подлинники возвращаются заявителю).</w:t>
      </w:r>
    </w:p>
    <w:p w:rsidR="003652D7" w:rsidRPr="00D905EC" w:rsidRDefault="001516F3" w:rsidP="00CC476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24. При предоставлении государственной услуги запрещае</w:t>
      </w:r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тся требовать</w:t>
      </w:r>
      <w:r w:rsidR="00DB2E1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от заявителя:</w:t>
      </w:r>
    </w:p>
    <w:p w:rsidR="003652D7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D448B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предоставлением государственной услуги;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2) представления документов и информации, которые в соответствии с нормативными правовыми актами Российской Федерации и Свердловской обла</w:t>
      </w:r>
      <w:r w:rsidR="005963C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сти</w:t>
      </w:r>
      <w:r w:rsidR="006B3A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находятся в распоряжении органов, предоставляющих государственную услугу,</w:t>
      </w:r>
      <w:r w:rsidR="00C531A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части 6 статьи 7</w:t>
        </w:r>
      </w:hyperlink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Федеральног</w:t>
      </w:r>
      <w:r w:rsidR="0068150E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закона от 27.07.2010</w:t>
      </w:r>
      <w:proofErr w:type="gramEnd"/>
      <w:r w:rsidR="0068150E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N 210-ФЗ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"Об организации предоставления государственных и муниципальных услуг" (далее - Федеральный закон N 210-ФЗ);</w:t>
      </w:r>
    </w:p>
    <w:p w:rsidR="003652D7" w:rsidRPr="00D905EC" w:rsidRDefault="001516F3" w:rsidP="00945E4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</w:t>
      </w:r>
      <w:r w:rsidR="00C531A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предоставлении государственной услуги;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наличие ошибок в заявлении о предоставлении государственной услуги</w:t>
      </w:r>
      <w:r w:rsidR="00DB2E1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444E5" w:rsidRPr="00D905EC" w:rsidRDefault="001516F3" w:rsidP="00945E4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предусмотренной </w:t>
      </w:r>
      <w:hyperlink r:id="rId17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частью 1.1 статьи 16</w:t>
        </w:r>
      </w:hyperlink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Федерального закона N 210-ФЗ,</w:t>
      </w:r>
      <w:r w:rsidR="00DB2E1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первоначальном отказе в приеме документов, необходимых для предоставления государственной услуги, либо в предоставлени</w:t>
      </w:r>
      <w:r w:rsidR="00DB2E1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государственной услуги, о чем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приеме</w:t>
      </w:r>
      <w:proofErr w:type="gramEnd"/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документов, необходимых</w:t>
      </w:r>
      <w:r w:rsidR="00DB2E1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для предоставления государственной услуги</w:t>
      </w:r>
      <w:r w:rsidR="00DB2E1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предусмотренной </w:t>
      </w:r>
      <w:hyperlink r:id="rId18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частью 1.1 статьи 16</w:t>
        </w:r>
      </w:hyperlink>
      <w:r w:rsidR="00D448B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Федерального закона N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210-ФЗ, уведомляется заявитель, а также приносятся извин</w:t>
      </w:r>
      <w:r w:rsidR="006B3A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ения за доставленные неудобства</w:t>
      </w:r>
      <w:r w:rsidR="00945E4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945E4C" w:rsidRDefault="004E50DF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предоставлении гос</w:t>
      </w:r>
      <w:r w:rsidR="009F18AE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ударственной услуги запрещается</w:t>
      </w:r>
      <w:r w:rsidR="00945E4C">
        <w:rPr>
          <w:rFonts w:ascii="Liberation Serif" w:hAnsi="Liberation Serif" w:cs="Liberation Serif"/>
          <w:color w:val="000000" w:themeColor="text1"/>
          <w:sz w:val="26"/>
          <w:szCs w:val="26"/>
        </w:rPr>
        <w:t>:</w:t>
      </w:r>
    </w:p>
    <w:p w:rsidR="004E50DF" w:rsidRPr="00D905EC" w:rsidRDefault="00945E4C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-</w:t>
      </w:r>
      <w:r w:rsidR="004E50D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</w:t>
      </w:r>
      <w:r w:rsidR="00BF225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уги, опубликованной </w:t>
      </w:r>
      <w:r w:rsidR="004E50D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 официальном сайте уполномоченного органа</w:t>
      </w:r>
      <w:r w:rsidR="00BF225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сети «Интернет»</w:t>
      </w:r>
      <w:r w:rsidR="004E50D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BF2257" w:rsidRDefault="004E50DF" w:rsidP="00C531A4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отказывать в предоставлении государственной услуги в случае,</w:t>
      </w:r>
      <w:r w:rsidR="00295CB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</w:t>
      </w:r>
      <w:r w:rsidR="00BF225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уги, опубликованной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 официальном сайте уполномоченного органа</w:t>
      </w:r>
      <w:r w:rsidR="00BF225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сети «Интернет»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1516F3" w:rsidRPr="00D905EC" w:rsidRDefault="00C531A4" w:rsidP="00F56386">
      <w:pPr>
        <w:pStyle w:val="ConsPlusTitle"/>
        <w:spacing w:after="240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3" w:name="Par270"/>
      <w:bookmarkEnd w:id="3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25. Основаниями для о</w:t>
      </w:r>
      <w:r w:rsidR="001F492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тказа в приеме заявления </w:t>
      </w:r>
      <w:r w:rsidR="00EE50F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F492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 документами (сведениями)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являются:</w:t>
      </w:r>
    </w:p>
    <w:p w:rsidR="001F4921" w:rsidRPr="00384CEA" w:rsidRDefault="001F4921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1)</w:t>
      </w:r>
      <w:r w:rsidR="00384CE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5C40D8">
        <w:rPr>
          <w:rFonts w:ascii="Liberation Serif" w:hAnsi="Liberation Serif" w:cs="Liberation Serif"/>
          <w:color w:val="000000" w:themeColor="text1"/>
          <w:sz w:val="26"/>
          <w:szCs w:val="26"/>
        </w:rPr>
        <w:t>неполное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или некорректное заполнение полей в форме заявления о компенсации расходо</w:t>
      </w:r>
      <w:r w:rsidR="00384CE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в, </w:t>
      </w:r>
      <w:r w:rsidR="00732D17" w:rsidRPr="005C40D8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732D17" w:rsidRPr="00384CEA">
        <w:rPr>
          <w:rFonts w:ascii="Liberation Serif" w:hAnsi="Liberation Serif" w:cs="Liberation Serif"/>
          <w:sz w:val="26"/>
          <w:szCs w:val="26"/>
        </w:rPr>
        <w:t>в том числе</w:t>
      </w:r>
      <w:r w:rsidR="00C531A4" w:rsidRPr="00384CEA">
        <w:rPr>
          <w:rFonts w:ascii="Liberation Serif" w:hAnsi="Liberation Serif" w:cs="Liberation Serif"/>
          <w:sz w:val="26"/>
          <w:szCs w:val="26"/>
        </w:rPr>
        <w:t xml:space="preserve"> </w:t>
      </w:r>
      <w:r w:rsidR="00732D17" w:rsidRPr="00384CEA">
        <w:rPr>
          <w:rFonts w:ascii="Liberation Serif" w:hAnsi="Liberation Serif" w:cs="Liberation Serif"/>
          <w:sz w:val="26"/>
          <w:szCs w:val="26"/>
        </w:rPr>
        <w:t>в интерактивной форме заявления о компенсации расходов на едином портале государственных и муниципальных услуг;</w:t>
      </w:r>
      <w:r w:rsidR="005C40D8" w:rsidRPr="00384CEA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408EE" w:rsidRPr="00D905EC" w:rsidRDefault="009408EE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2) истечение срока действия документа (сведений)</w:t>
      </w:r>
      <w:r w:rsidR="00637C5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праве заявителя на меру социальной поддержки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 день подачи заявления о компенсации расходов;</w:t>
      </w:r>
    </w:p>
    <w:p w:rsidR="00514C5F" w:rsidRPr="00D905EC" w:rsidRDefault="00514C5F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3) представленные документы (сведения) содержат подчистки и исправления текста, не заверенные в порядке, установленном законодательством Российской Федерации</w:t>
      </w:r>
      <w:r w:rsidR="00732D1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либо с повреждениями, не позволяющими однозначно истолковать содержание документов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514C5F" w:rsidRPr="00D905EC" w:rsidRDefault="00514C5F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4) подача заявления о компенсации расходов лицом, не уполномоченным</w:t>
      </w:r>
      <w:r w:rsidR="00C531A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осуществление таких действий;</w:t>
      </w:r>
    </w:p>
    <w:p w:rsidR="00514C5F" w:rsidRPr="00D905EC" w:rsidRDefault="00514C5F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5) представленные документы (сведения) содержат повреждения, наличие которых не позволяет в полном объеме использовать информацию, содержащуюся</w:t>
      </w:r>
      <w:r w:rsidR="00C531A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них, для</w:t>
      </w:r>
      <w:r w:rsidR="0027477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предоставления государственной услуги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; </w:t>
      </w:r>
    </w:p>
    <w:p w:rsidR="00514C5F" w:rsidRPr="00D905EC" w:rsidRDefault="00514C5F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6) представление документов (сведений), не соответствующих по форме или содержанию требованиям законодательства Российской Федерации;</w:t>
      </w:r>
    </w:p>
    <w:p w:rsidR="00732D17" w:rsidRPr="00D905EC" w:rsidRDefault="00274774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7) подача заявления и документов </w:t>
      </w:r>
      <w:r w:rsidR="00732D1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электронной форме с нарушением установленных требований;</w:t>
      </w:r>
    </w:p>
    <w:p w:rsidR="00637C52" w:rsidRDefault="00732D1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8)</w:t>
      </w:r>
      <w:r w:rsidR="00637C5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не представление документа, удостоверяющего личность заявителя (представителя заявителя);</w:t>
      </w:r>
    </w:p>
    <w:p w:rsidR="00672111" w:rsidRDefault="00672111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9) непредставление или представление не в полном объеме документов, перечисленных в пункте 21 настоящего регламента.</w:t>
      </w:r>
    </w:p>
    <w:p w:rsidR="001602FC" w:rsidRDefault="001602FC" w:rsidP="004B205E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4B205E" w:rsidRPr="004B205E" w:rsidRDefault="00C531A4" w:rsidP="004B205E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Исчерпывающий перечень оснований для приостановления </w:t>
      </w:r>
      <w:r w:rsidR="00D448BD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предост</w:t>
      </w:r>
      <w:r w:rsidR="004B205E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авлени</w:t>
      </w:r>
      <w:r w:rsidR="00C346E0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я</w:t>
      </w:r>
      <w:r w:rsidR="004B205E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государственной услуги </w:t>
      </w:r>
      <w:r w:rsidR="00C346E0" w:rsidRPr="00AE3AB7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</w:p>
    <w:p w:rsidR="00AF263A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26. </w:t>
      </w:r>
      <w:bookmarkStart w:id="4" w:name="Par287"/>
      <w:bookmarkEnd w:id="4"/>
      <w:r w:rsidR="0027477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Рассмотрение</w:t>
      </w:r>
      <w:r w:rsidR="00AF263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заявления о </w:t>
      </w:r>
      <w:r w:rsidR="00B203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предоставлении </w:t>
      </w:r>
      <w:r w:rsidR="0027477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государственной услуги</w:t>
      </w:r>
      <w:r w:rsidR="00AF263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приостанавливается в случае:</w:t>
      </w:r>
      <w:r w:rsidR="00C346E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3652D7" w:rsidRPr="00D905EC" w:rsidRDefault="00FF4E79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</w:t>
      </w:r>
      <w:r w:rsidR="00AF263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не поступления документов (сведений), запрашиваемых посредством единой системы межведомственного электронного взаимодействия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27477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течение 48 часов с момента подтверждения размещения запроса в единой системе межведомственного электронного взаимодействия – рассмотрение заявления приостанавливается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десять рабочих дней</w:t>
      </w:r>
      <w:r w:rsidR="00AF263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FF4E79" w:rsidRPr="00D905EC" w:rsidRDefault="006658B1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2) установление</w:t>
      </w:r>
      <w:r w:rsidR="00AF263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факта наличия в заявлении о</w:t>
      </w:r>
      <w:r w:rsidR="00B203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предоставлении </w:t>
      </w:r>
      <w:r w:rsidR="00AF263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компенсации расходов и (или) документах (сведениях), представленных заявителем</w:t>
      </w:r>
      <w:r w:rsidR="00D01ADE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неполной информации</w:t>
      </w:r>
      <w:r w:rsidR="00B203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необходимой для предос</w:t>
      </w:r>
      <w:r w:rsidR="00FF4E7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тавления государственной услуги, </w:t>
      </w:r>
      <w:r w:rsidR="00394AF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либо непредставление заявителем необходимых документов, </w:t>
      </w:r>
      <w:r w:rsidR="00FF4E7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уполномоченный орган приостан</w:t>
      </w:r>
      <w:r w:rsidR="00D93CF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FF4E7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расходов с указанием инфор</w:t>
      </w:r>
      <w:r w:rsidR="00565F4D">
        <w:rPr>
          <w:rFonts w:ascii="Liberation Serif" w:hAnsi="Liberation Serif" w:cs="Liberation Serif"/>
          <w:color w:val="000000" w:themeColor="text1"/>
          <w:sz w:val="26"/>
          <w:szCs w:val="26"/>
        </w:rPr>
        <w:t>мации, подлежащей корректировке.</w:t>
      </w:r>
      <w:proofErr w:type="gramEnd"/>
      <w:r w:rsidR="00565F4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Срок приостановления рассмотрения заявления составляет не более  пяти</w:t>
      </w:r>
      <w:r w:rsidR="00FF4E7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рабочих дней со дня получения заявителем уведомления</w:t>
      </w:r>
      <w:r w:rsidR="00394AF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приостановлении </w:t>
      </w:r>
      <w:r w:rsidR="00394AF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рассмотрения заявления</w:t>
      </w:r>
      <w:r w:rsidR="00FF4E7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AE3AB7" w:rsidRDefault="00FF4E79" w:rsidP="00AE3AB7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Заявитель в течение пяти рабочих дней после полу</w:t>
      </w:r>
      <w:r w:rsidR="00394AF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чения уведомления о приостановлении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предоставления </w:t>
      </w:r>
      <w:r w:rsidR="00394AF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государственной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услуги направляет в </w:t>
      </w:r>
      <w:r w:rsidR="00AE3AB7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Pr="00AE3AB7">
        <w:rPr>
          <w:rFonts w:ascii="Liberation Serif" w:hAnsi="Liberation Serif" w:cs="Liberation Serif"/>
          <w:sz w:val="26"/>
          <w:szCs w:val="26"/>
        </w:rPr>
        <w:t xml:space="preserve">полномоченный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орган доработанное заявление о компенсации расходов и (или) доработанные документы (сведения). </w:t>
      </w:r>
    </w:p>
    <w:p w:rsidR="008E1123" w:rsidRPr="008E1123" w:rsidRDefault="008E1123" w:rsidP="008E1123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Исчерпывающий перечень оснований для отказа в предоставлении государственной услуги</w:t>
      </w:r>
    </w:p>
    <w:p w:rsidR="001516F3" w:rsidRPr="00D905EC" w:rsidRDefault="005B5B7C" w:rsidP="00AE3A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27. Основаниями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для отказа в предоставлении государственной услуги является:</w:t>
      </w:r>
    </w:p>
    <w:p w:rsidR="00394AF2" w:rsidRPr="00D905EC" w:rsidRDefault="0031359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отсутствие у лица, обратившегося за назначением компенсации расходов,  права</w:t>
      </w:r>
      <w:r w:rsidR="00B83766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меру социальной поддержки по компенсации расходов на оплату жилого помещения и коммунальных  услуг</w:t>
      </w:r>
      <w:r w:rsidR="00777C5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31359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получение лицом, обратившимся за назначением компенсации расходов, меры социальной поддержки по компенсации расходов на оплату жилого помещения и коммунальных услуг </w:t>
      </w:r>
      <w:r w:rsidR="00394AF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 иным правовым основаниям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31359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3)</w:t>
      </w:r>
      <w:r w:rsidR="00394AF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наличие у заявителя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подтвержденной </w:t>
      </w:r>
      <w:r w:rsidR="005F1A7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вступившим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законную силу судебным актом непогашенной задолженности по оплате жилого помещения и коммунальных услуг, которая образовалась в период не более чем три последних года;</w:t>
      </w:r>
    </w:p>
    <w:p w:rsidR="00E12995" w:rsidRPr="00D905EC" w:rsidRDefault="0031359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) получение заявителем компенсации расходов по месту жительства (в случае если заявление о назначении компенсации расходов подано по месту пребывания)</w:t>
      </w:r>
      <w:r w:rsidR="0026740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либо компенсации расходов по месту пребывания (в случае, если заявление подано по месту жительства)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E12995" w:rsidRPr="00D905EC" w:rsidRDefault="0031359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5)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12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представление документов (сведений), которые противоречат сведениям, полученным в ходе межведомственного информационного взаимодействия в электронной форме.</w:t>
      </w:r>
    </w:p>
    <w:p w:rsidR="00E12995" w:rsidRPr="00D905EC" w:rsidRDefault="005B5B7C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7)</w:t>
      </w:r>
      <w:r w:rsidR="00E12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представление заявителем не полного комплекта документов (сведений), обязанность по предоставлению которых возложена</w:t>
      </w:r>
      <w:r w:rsidR="00A46C3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 заявителя в соответствии с перечнем (в зависимости от сложившейся конкретной жизненной ситуации),</w:t>
      </w:r>
      <w:r w:rsidR="004B205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A46C3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 истечении срока, предусмотренного</w:t>
      </w:r>
      <w:r w:rsidR="00CA441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пунктом 26</w:t>
      </w:r>
      <w:r w:rsidR="00A51311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регламента для представления доработанных заявителем документов (сведений);</w:t>
      </w:r>
    </w:p>
    <w:p w:rsidR="0061727C" w:rsidRDefault="0061727C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8) получение компенсации расходов многодетной семьей на основании заявления другого заявителя для лиц, указанных в подпункте 54 пункта 2 настоящего регламента;</w:t>
      </w:r>
    </w:p>
    <w:p w:rsidR="005B5B7C" w:rsidRPr="00D905EC" w:rsidRDefault="008E112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9) заявителем представлен не полный комплект документов (сведений), обязанность по предоставлению которых возложена на заявителя</w:t>
      </w:r>
      <w:r w:rsidR="007F0E0E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5B5B7C" w:rsidRDefault="005B5B7C" w:rsidP="004B205E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strike/>
          <w:sz w:val="26"/>
          <w:szCs w:val="26"/>
        </w:rPr>
      </w:pPr>
    </w:p>
    <w:p w:rsidR="00BA28AC" w:rsidRPr="00D905EC" w:rsidRDefault="004B205E" w:rsidP="004B205E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Исчерпывающий перечень оснований для прекращения в предоставлении государственной услуги </w:t>
      </w:r>
    </w:p>
    <w:p w:rsidR="00BA28AC" w:rsidRPr="00D905EC" w:rsidRDefault="005B5B7C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28. Основаниями</w:t>
      </w:r>
      <w:r w:rsidR="00BA28A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для прекращения в предоставлении государственной услуги является:</w:t>
      </w:r>
    </w:p>
    <w:p w:rsidR="00BA28AC" w:rsidRPr="00D905EC" w:rsidRDefault="00BA28AC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1) перемена места жи</w:t>
      </w:r>
      <w:r w:rsidR="00CA4418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</w:t>
      </w:r>
      <w:r w:rsidR="00FF6A1A">
        <w:rPr>
          <w:rFonts w:ascii="Liberation Serif" w:hAnsi="Liberation Serif" w:cs="Liberation Serif"/>
          <w:color w:val="000000" w:themeColor="text1"/>
          <w:sz w:val="26"/>
          <w:szCs w:val="26"/>
        </w:rPr>
        <w:t>ельства (пребывания) получателя</w:t>
      </w:r>
      <w:r w:rsidR="00740BF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компенсации расходов</w:t>
      </w:r>
      <w:r w:rsidR="00FF6A1A">
        <w:rPr>
          <w:rFonts w:ascii="Liberation Serif" w:hAnsi="Liberation Serif" w:cs="Liberation Serif"/>
          <w:color w:val="000000" w:themeColor="text1"/>
          <w:sz w:val="26"/>
          <w:szCs w:val="26"/>
        </w:rPr>
        <w:t>, в том числе в связи с выездом на постоянное место жительства за пределы Свердловской области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BA28AC" w:rsidRPr="00D905EC" w:rsidRDefault="003A130D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2) утрата</w:t>
      </w:r>
      <w:r w:rsidR="00BA28A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FF6A1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гражданином </w:t>
      </w:r>
      <w:r w:rsidR="00BA28A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права на получение меры социальной поддержки по компенсации расходов на оплату жилого помещения и коммунальных услу</w:t>
      </w:r>
      <w:r w:rsidR="00F56386">
        <w:rPr>
          <w:rFonts w:ascii="Liberation Serif" w:hAnsi="Liberation Serif" w:cs="Liberation Serif"/>
          <w:color w:val="000000" w:themeColor="text1"/>
          <w:sz w:val="26"/>
          <w:szCs w:val="26"/>
        </w:rPr>
        <w:t>г</w:t>
      </w:r>
      <w:r w:rsidR="00BA28A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BA28AC" w:rsidRPr="00D905EC" w:rsidRDefault="00D31642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</w:t>
      </w:r>
      <w:r w:rsidR="00BA28A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смерть получателя компенсации расходов, а также признание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BA28A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его в установленном порядке умершим или безвестно отсутствующим;</w:t>
      </w:r>
    </w:p>
    <w:p w:rsidR="00147297" w:rsidRPr="00D905EC" w:rsidRDefault="00BA28AC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4) истечение шести месяцев со дня приостановления выплаты компенсации расходов</w:t>
      </w:r>
      <w:r w:rsidR="0014729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случае неполучения компенсации расходов в течение шести месяцев подряд;</w:t>
      </w:r>
    </w:p>
    <w:p w:rsidR="00C60995" w:rsidRPr="00D905EC" w:rsidRDefault="0014729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5) наличие у получателя компенсации</w:t>
      </w:r>
      <w:r w:rsidR="0070770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расходов </w:t>
      </w:r>
      <w:r w:rsidR="0070770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подтвержденной вступившим</w:t>
      </w:r>
      <w:r w:rsidR="004B205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</w:t>
      </w:r>
      <w:r w:rsidR="00C60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года;</w:t>
      </w:r>
    </w:p>
    <w:p w:rsidR="00E31F92" w:rsidRPr="00D905EC" w:rsidRDefault="00C6099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6) подтверждение факта трудовой деятельности у заявителя или совместно проживающих членов  семьи заявителя</w:t>
      </w:r>
      <w:r w:rsidR="00E31F9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1727C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для заявителей, указанных в подпункте 55-58 пункта 2 настоящего регламента </w:t>
      </w:r>
      <w:r w:rsidR="00E31F9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(в случае обращения за назначением компенсации расходов на уплату взноса на капитальный ремонт общего имущества</w:t>
      </w:r>
      <w:r w:rsidR="004B205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31F9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многоквартирном доме);</w:t>
      </w:r>
    </w:p>
    <w:p w:rsidR="00147297" w:rsidRDefault="00E31F92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7) </w:t>
      </w:r>
      <w:r w:rsidR="00C6099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личное заявление</w:t>
      </w:r>
      <w:r w:rsidR="0000030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</w:t>
      </w:r>
      <w:r w:rsidR="00BB0C0F">
        <w:rPr>
          <w:rFonts w:ascii="Liberation Serif" w:hAnsi="Liberation Serif" w:cs="Liberation Serif"/>
          <w:color w:val="000000" w:themeColor="text1"/>
          <w:sz w:val="26"/>
          <w:szCs w:val="26"/>
        </w:rPr>
        <w:t>лучателя государственной услуги;</w:t>
      </w:r>
    </w:p>
    <w:p w:rsidR="00BB0C0F" w:rsidRPr="00D905EC" w:rsidRDefault="00BB0C0F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8) поступление межведомственного запроса о предоставлении государственной услуги.</w:t>
      </w:r>
    </w:p>
    <w:p w:rsidR="00BA28AC" w:rsidRPr="00D905EC" w:rsidRDefault="00147297" w:rsidP="004B205E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Прекращение выплаты компенсации расходов </w:t>
      </w:r>
      <w:r w:rsidR="002C51B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осуществляется с месяца, следующего за месяцем, в котором наступили соответствующие обс</w:t>
      </w:r>
      <w:r w:rsidR="004B205E">
        <w:rPr>
          <w:rFonts w:ascii="Liberation Serif" w:hAnsi="Liberation Serif" w:cs="Liberation Serif"/>
          <w:color w:val="000000" w:themeColor="text1"/>
          <w:sz w:val="26"/>
          <w:szCs w:val="26"/>
        </w:rPr>
        <w:t>тоятельства.</w:t>
      </w:r>
    </w:p>
    <w:p w:rsidR="00160FFD" w:rsidRPr="00D905EC" w:rsidRDefault="00160FFD" w:rsidP="00160FF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29. Услуги, которые являются необходимыми и обязательными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д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ля предоставления государственной услуги:</w:t>
      </w:r>
    </w:p>
    <w:p w:rsidR="00160FFD" w:rsidRPr="00D905EC" w:rsidRDefault="00160FFD" w:rsidP="00160FF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выдача документов, содержащих сведения о платежах за жилое помещение и коммунальные услуги, о понесенных расходах на оплату приобретения твердого топлива и его доставку;</w:t>
      </w:r>
    </w:p>
    <w:p w:rsidR="00160FFD" w:rsidRPr="00D905EC" w:rsidRDefault="00160FFD" w:rsidP="00160FF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выдача документов, подтверждающих право заявителя на меры социальной поддержки;</w:t>
      </w:r>
    </w:p>
    <w:p w:rsidR="00160FFD" w:rsidRPr="00D905EC" w:rsidRDefault="00160FFD" w:rsidP="00160FF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выдача документов, содержащих описание объекта недвижимости:</w:t>
      </w:r>
    </w:p>
    <w:p w:rsidR="00160FFD" w:rsidRPr="00D905EC" w:rsidRDefault="00160FFD" w:rsidP="00160FF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плана помещения (с техническим описанием); поэтажного плана объекта недвижимости; технического паспорта жилого помещения; справки о технико-экономических показателях объекта недвижимости;</w:t>
      </w:r>
    </w:p>
    <w:p w:rsidR="00160FFD" w:rsidRPr="00D905EC" w:rsidRDefault="00160FFD" w:rsidP="00160FF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сведения, подтверждающие факт отсутствия трудовой деятельности у граждан, обратившихся за назначением компенсации расходов, и совместно проживающих с ними членов их семей;</w:t>
      </w:r>
    </w:p>
    <w:p w:rsidR="00160FFD" w:rsidRPr="00D905EC" w:rsidRDefault="00160FFD" w:rsidP="00160FFD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представление документов о наличии либо отсутствии подтвержденной вступившим в законную силу судебным актом непогашенной задолженности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 оплате жилых помещений и коммунальных услуг, которая образовалась за период н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е более чем три последних года.</w:t>
      </w:r>
    </w:p>
    <w:p w:rsidR="001516F3" w:rsidRPr="00D905EC" w:rsidRDefault="009C382D" w:rsidP="004B205E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Р</w:t>
      </w:r>
      <w:r w:rsidR="004B205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азмер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платы, </w:t>
      </w:r>
      <w:r w:rsidR="004B205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взимаемой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с заявителя при</w:t>
      </w:r>
      <w:r w:rsidR="004B205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4B205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государственной услуги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, и способы ее взимания</w:t>
      </w:r>
    </w:p>
    <w:p w:rsidR="001516F3" w:rsidRPr="00D905EC" w:rsidRDefault="0044176D" w:rsidP="00DB7A6D">
      <w:pPr>
        <w:pStyle w:val="ConsPlusNormal"/>
        <w:spacing w:before="240"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30</w:t>
      </w:r>
      <w:r w:rsidR="00495CF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Государственная услуга предоставляется  </w:t>
      </w:r>
      <w:r w:rsidR="00495CF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без взимания государственной пошлины или иной платы.</w:t>
      </w:r>
    </w:p>
    <w:p w:rsidR="001516F3" w:rsidRPr="00D905EC" w:rsidRDefault="00DB7A6D" w:rsidP="00A6575C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Максимальный ср</w:t>
      </w:r>
      <w:r w:rsidR="00A6575C">
        <w:rPr>
          <w:rFonts w:ascii="Liberation Serif" w:hAnsi="Liberation Serif" w:cs="Liberation Serif"/>
          <w:color w:val="000000" w:themeColor="text1"/>
          <w:sz w:val="26"/>
          <w:szCs w:val="26"/>
        </w:rPr>
        <w:t>о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516F3" w:rsidRPr="00D905EC" w:rsidRDefault="002F438D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31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Максимальный срок ожидания в очереди при подаче заявления </w:t>
      </w:r>
      <w:r w:rsidR="0024293B">
        <w:rPr>
          <w:rFonts w:ascii="Liberation Serif" w:hAnsi="Liberation Serif" w:cs="Liberation Serif"/>
          <w:color w:val="000000" w:themeColor="text1"/>
          <w:sz w:val="26"/>
          <w:szCs w:val="26"/>
        </w:rPr>
        <w:t>о предоставлении государственной услуги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при получении результата государственной услуги в уполномоченном органе или МФЦ не должен превышать 15 минут.</w:t>
      </w:r>
    </w:p>
    <w:p w:rsidR="004C00FE" w:rsidRPr="00D905EC" w:rsidRDefault="004C00FE" w:rsidP="00DB7A6D">
      <w:pPr>
        <w:pStyle w:val="ConsPlusTitle"/>
        <w:spacing w:after="240"/>
        <w:ind w:firstLine="709"/>
        <w:jc w:val="both"/>
        <w:outlineLvl w:val="2"/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lastRenderedPageBreak/>
        <w:t>Запись на прием в уполномоченный орган для подачи заявления о предоставлении государственной услуги не предусмотрена.</w:t>
      </w:r>
    </w:p>
    <w:p w:rsidR="001516F3" w:rsidRPr="00D905EC" w:rsidRDefault="00DB7A6D" w:rsidP="00DB7A6D">
      <w:pPr>
        <w:pStyle w:val="ConsPlusTitle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Срок и порядок регистрации запроса заявителя о предоставлении государственной услуги, в том числе в электронной форме </w:t>
      </w:r>
    </w:p>
    <w:p w:rsidR="00F56386" w:rsidRDefault="00F56386" w:rsidP="000611A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516F3" w:rsidRDefault="002F438D" w:rsidP="000611A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32</w:t>
      </w:r>
      <w:r w:rsidR="007C480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proofErr w:type="gramStart"/>
      <w:r w:rsidR="00495CF4">
        <w:rPr>
          <w:rFonts w:ascii="Liberation Serif" w:hAnsi="Liberation Serif" w:cs="Liberation Serif"/>
          <w:sz w:val="26"/>
          <w:szCs w:val="26"/>
        </w:rPr>
        <w:t>Регистрация з</w:t>
      </w:r>
      <w:r w:rsidR="00107C45">
        <w:rPr>
          <w:rFonts w:ascii="Liberation Serif" w:hAnsi="Liberation Serif" w:cs="Liberation Serif"/>
          <w:sz w:val="26"/>
          <w:szCs w:val="26"/>
        </w:rPr>
        <w:t xml:space="preserve">аявления о компенсации с прилагаемыми документами (сведениями) </w:t>
      </w:r>
      <w:r w:rsidR="000611A6">
        <w:rPr>
          <w:rFonts w:ascii="Liberation Serif" w:hAnsi="Liberation Serif" w:cs="Liberation Serif"/>
          <w:sz w:val="26"/>
          <w:szCs w:val="26"/>
        </w:rPr>
        <w:t xml:space="preserve"> осуществляется не позднее одного рабочего дня со дня подачи заявлени</w:t>
      </w:r>
      <w:r w:rsidR="00495CF4">
        <w:rPr>
          <w:rFonts w:ascii="Liberation Serif" w:hAnsi="Liberation Serif" w:cs="Liberation Serif"/>
          <w:sz w:val="26"/>
          <w:szCs w:val="26"/>
        </w:rPr>
        <w:t xml:space="preserve">я о </w:t>
      </w:r>
      <w:r w:rsidR="00107C45">
        <w:rPr>
          <w:rFonts w:ascii="Liberation Serif" w:hAnsi="Liberation Serif" w:cs="Liberation Serif"/>
          <w:sz w:val="26"/>
          <w:szCs w:val="26"/>
        </w:rPr>
        <w:t xml:space="preserve">компенсации лично </w:t>
      </w:r>
      <w:r w:rsidR="00653B8E">
        <w:rPr>
          <w:rFonts w:ascii="Liberation Serif" w:hAnsi="Liberation Serif" w:cs="Liberation Serif"/>
          <w:sz w:val="26"/>
          <w:szCs w:val="26"/>
        </w:rPr>
        <w:t xml:space="preserve">  (</w:t>
      </w:r>
      <w:r w:rsidR="000611A6">
        <w:rPr>
          <w:rFonts w:ascii="Liberation Serif" w:hAnsi="Liberation Serif" w:cs="Liberation Serif"/>
          <w:sz w:val="26"/>
          <w:szCs w:val="26"/>
        </w:rPr>
        <w:t xml:space="preserve">со дня направления </w:t>
      </w:r>
      <w:r w:rsidR="00107C45">
        <w:rPr>
          <w:rFonts w:ascii="Liberation Serif" w:hAnsi="Liberation Serif" w:cs="Liberation Serif"/>
          <w:sz w:val="26"/>
          <w:szCs w:val="26"/>
        </w:rPr>
        <w:t xml:space="preserve">заявления о компенсации </w:t>
      </w:r>
      <w:r w:rsidR="000611A6">
        <w:rPr>
          <w:rFonts w:ascii="Liberation Serif" w:hAnsi="Liberation Serif" w:cs="Liberation Serif"/>
          <w:sz w:val="26"/>
          <w:szCs w:val="26"/>
        </w:rPr>
        <w:t xml:space="preserve"> в случае подачи заявления с использованием единого по</w:t>
      </w:r>
      <w:r w:rsidR="00107C45">
        <w:rPr>
          <w:rFonts w:ascii="Liberation Serif" w:hAnsi="Liberation Serif" w:cs="Liberation Serif"/>
          <w:sz w:val="26"/>
          <w:szCs w:val="26"/>
        </w:rPr>
        <w:t>ртала или регионального портала</w:t>
      </w:r>
      <w:r w:rsidR="000611A6">
        <w:rPr>
          <w:rFonts w:ascii="Liberation Serif" w:hAnsi="Liberation Serif" w:cs="Liberation Serif"/>
          <w:sz w:val="26"/>
          <w:szCs w:val="26"/>
        </w:rPr>
        <w:t xml:space="preserve"> либо со дня поступления </w:t>
      </w:r>
      <w:r w:rsidR="00107C45">
        <w:rPr>
          <w:rFonts w:ascii="Liberation Serif" w:hAnsi="Liberation Serif" w:cs="Liberation Serif"/>
          <w:sz w:val="26"/>
          <w:szCs w:val="26"/>
        </w:rPr>
        <w:t xml:space="preserve">заявления о компенсации  в </w:t>
      </w:r>
      <w:r w:rsidR="000611A6">
        <w:rPr>
          <w:rFonts w:ascii="Liberation Serif" w:hAnsi="Liberation Serif" w:cs="Liberation Serif"/>
          <w:sz w:val="26"/>
          <w:szCs w:val="26"/>
        </w:rPr>
        <w:t xml:space="preserve"> орган, предоставляющий услугу, в случае его подачи через многофункциональный центр</w:t>
      </w:r>
      <w:r w:rsidR="00653B8E">
        <w:rPr>
          <w:rFonts w:ascii="Liberation Serif" w:hAnsi="Liberation Serif" w:cs="Liberation Serif"/>
          <w:sz w:val="26"/>
          <w:szCs w:val="26"/>
        </w:rPr>
        <w:t>)</w:t>
      </w:r>
      <w:r w:rsidR="000611A6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0611A6" w:rsidRPr="000611A6" w:rsidRDefault="000611A6" w:rsidP="000611A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B7A6D" w:rsidRDefault="00DB7A6D" w:rsidP="00DB7A6D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Требования к помещениям, в которых предоставляется государственная услуга</w:t>
      </w:r>
    </w:p>
    <w:p w:rsidR="001516F3" w:rsidRPr="00D905EC" w:rsidRDefault="002F438D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33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07C45" w:rsidRDefault="00107C4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В п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омещения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х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в которых предоставляется государственная услуга,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обеспечивается:</w:t>
      </w:r>
    </w:p>
    <w:p w:rsidR="001516F3" w:rsidRDefault="00107C45" w:rsidP="00F56386">
      <w:pPr>
        <w:pStyle w:val="ConsPlusNormal"/>
        <w:numPr>
          <w:ilvl w:val="0"/>
          <w:numId w:val="1"/>
        </w:numPr>
        <w:ind w:left="709" w:firstLine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соответствие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санитарно-эпидемиоло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гическим правилам и нормативам и правилами пожарной безопасности;</w:t>
      </w:r>
    </w:p>
    <w:p w:rsidR="00107C45" w:rsidRDefault="00107C45" w:rsidP="00F56386">
      <w:pPr>
        <w:pStyle w:val="ConsPlusNormal"/>
        <w:numPr>
          <w:ilvl w:val="0"/>
          <w:numId w:val="1"/>
        </w:numPr>
        <w:ind w:left="709" w:firstLine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создание инвалидам следующих условий доступности в соответствии с требованиями, установленными законодательством Российской Федерации:</w:t>
      </w:r>
    </w:p>
    <w:p w:rsidR="00AD47AE" w:rsidRPr="00D905EC" w:rsidRDefault="00AD47AE" w:rsidP="00AD47A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возможность беспрепятственного доступа к объекту (зданию, помещению), в котором предоставляется государственная услуга;</w:t>
      </w:r>
    </w:p>
    <w:p w:rsidR="00AD47AE" w:rsidRPr="00D905EC" w:rsidRDefault="00AD47AE" w:rsidP="00AD47A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госуда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рственная услуга;</w:t>
      </w:r>
    </w:p>
    <w:p w:rsidR="00AD47AE" w:rsidRPr="00D905EC" w:rsidRDefault="00AD47AE" w:rsidP="00AD47A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AD47AE" w:rsidRPr="00D905EC" w:rsidRDefault="00AD47AE" w:rsidP="00AD47A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допуск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сурдопереводчика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тифлосурдопереводчика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AD47AE" w:rsidRPr="00D905EC" w:rsidRDefault="00AD47AE" w:rsidP="00AD47A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услуги;</w:t>
      </w:r>
    </w:p>
    <w:p w:rsidR="00AD47AE" w:rsidRDefault="00AD47AE" w:rsidP="00AD47A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оказание инвалидам помощи в преодолении барьеров, мешающих получению ими государственной услуги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наравне с другими лицами.</w:t>
      </w:r>
      <w:r w:rsidRPr="00FA3C9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AD47AE" w:rsidRPr="00D905EC" w:rsidRDefault="00AD47AE" w:rsidP="00AD47A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3) з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помещении, а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также информационными стендами;</w:t>
      </w:r>
    </w:p>
    <w:p w:rsidR="00AD47AE" w:rsidRPr="00D905EC" w:rsidRDefault="00AD47AE" w:rsidP="00AD47AE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4)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наличие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туал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ета со свободным доступом к нему в рабочее время;</w:t>
      </w:r>
    </w:p>
    <w:p w:rsidR="001516F3" w:rsidRDefault="00AD47AE" w:rsidP="00AD47AE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E65B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5) т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</w:t>
      </w:r>
      <w:r w:rsidR="003E65B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важных мест полужирным шрифтом;</w:t>
      </w:r>
    </w:p>
    <w:p w:rsidR="001516F3" w:rsidRPr="00D905EC" w:rsidRDefault="003E65B4" w:rsidP="003E65B4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6) м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еста для заполнения заявлений оборудуются стульями, столами (стойками), </w:t>
      </w:r>
      <w:r w:rsidR="00FA3C9E">
        <w:rPr>
          <w:rFonts w:ascii="Liberation Serif" w:hAnsi="Liberation Serif" w:cs="Liberation Serif"/>
          <w:color w:val="000000" w:themeColor="text1"/>
          <w:sz w:val="26"/>
          <w:szCs w:val="26"/>
        </w:rPr>
        <w:t>бланками заявлений, канцелярскими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принадлежностями;</w:t>
      </w:r>
    </w:p>
    <w:p w:rsidR="001516F3" w:rsidRPr="00D905EC" w:rsidRDefault="003E65B4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7) л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A3C9E" w:rsidRPr="00D905EC" w:rsidRDefault="00FA3C9E" w:rsidP="00FA3C9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516F3" w:rsidRPr="00D905EC" w:rsidRDefault="001516F3" w:rsidP="00DB7A6D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DB7A6D" w:rsidRDefault="00DB7A6D" w:rsidP="00F94D34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Показатели доступности и качества государственной услуги</w:t>
      </w:r>
    </w:p>
    <w:p w:rsidR="001516F3" w:rsidRPr="00D905EC" w:rsidRDefault="002F438D" w:rsidP="00F94D3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34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Основными показателями доступности предоставления государственной услуги являются:</w:t>
      </w:r>
    </w:p>
    <w:p w:rsidR="001516F3" w:rsidRPr="00D905EC" w:rsidRDefault="001516F3" w:rsidP="00F94D3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наличие полной и понятной информации о порядке, сроках и ходе предоставления госуд</w:t>
      </w:r>
      <w:r w:rsidR="00D61A4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арственной услуги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F94D34" w:rsidRDefault="001516F3" w:rsidP="00F94D3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возможность получения информации о ходе предоставления государственной услуги, в том числе с использованием информацио</w:t>
      </w:r>
      <w:r w:rsidR="0069700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нно-коммуникационных технологий</w:t>
      </w:r>
      <w:r w:rsidR="003E65B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(при наличии технической возможности)</w:t>
      </w:r>
      <w:r w:rsidR="0069700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D61A47" w:rsidRPr="00D905EC" w:rsidRDefault="001A32C4" w:rsidP="00F94D3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возможность</w:t>
      </w:r>
      <w:r w:rsidR="0069700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получения государственной услу</w:t>
      </w:r>
      <w:r w:rsidR="00D61A4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ги в многофункциональном центре;</w:t>
      </w:r>
      <w:r w:rsidR="0069700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69700D" w:rsidRPr="00D905EC" w:rsidRDefault="0069700D" w:rsidP="00F5638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возможность </w:t>
      </w:r>
      <w:r w:rsidR="001A32C4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направлени</w:t>
      </w:r>
      <w:r w:rsidR="00FB1538">
        <w:rPr>
          <w:rFonts w:ascii="Liberation Serif" w:hAnsi="Liberation Serif" w:cs="Liberation Serif"/>
          <w:color w:val="000000" w:themeColor="text1"/>
          <w:sz w:val="26"/>
          <w:szCs w:val="26"/>
        </w:rPr>
        <w:t>я заявления в электронной форме.</w:t>
      </w:r>
    </w:p>
    <w:p w:rsidR="001516F3" w:rsidRPr="00D905EC" w:rsidRDefault="002F438D" w:rsidP="00F94D3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35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Основными показателями качества предоставления государственной услуги являются: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8C076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своевременность предоставления госуд</w:t>
      </w:r>
      <w:r w:rsidR="00D61A4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арственной услуги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8C076B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минимально возможное количество взаимодействий гражданина</w:t>
      </w:r>
      <w:r w:rsidR="00D448B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 должностными лицами, участвующими в предоставлении государственной услуги;</w:t>
      </w:r>
    </w:p>
    <w:p w:rsidR="001B1684" w:rsidRDefault="0019613E" w:rsidP="00785B29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FB1538">
        <w:rPr>
          <w:rFonts w:ascii="Liberation Serif" w:hAnsi="Liberation Serif" w:cs="Liberation Serif"/>
          <w:color w:val="000000" w:themeColor="text1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</w:t>
      </w:r>
      <w:r w:rsidR="00785B29">
        <w:rPr>
          <w:rFonts w:ascii="Liberation Serif" w:hAnsi="Liberation Serif" w:cs="Liberation Serif"/>
          <w:color w:val="000000" w:themeColor="text1"/>
          <w:sz w:val="26"/>
          <w:szCs w:val="26"/>
        </w:rPr>
        <w:t>ние к заявителям</w:t>
      </w:r>
      <w:r w:rsidR="008C076B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785B29" w:rsidRPr="00D905EC" w:rsidRDefault="008C076B" w:rsidP="00160FFD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- отсутствие заявлений об оспаривании решений, действий (бездействия) уполномоченного органа, его должностных лиц, принимаемых при предоставлении государственной услуги, по итогам</w:t>
      </w:r>
      <w:r w:rsidR="00BB0C0F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рассмотрения которых</w:t>
      </w:r>
      <w:r w:rsidR="00BB0C0F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вынесены решения об удовлетворении (частичном удовлетворении) требований заявителей.</w:t>
      </w:r>
    </w:p>
    <w:p w:rsidR="001516F3" w:rsidRPr="00D905EC" w:rsidRDefault="00F94D34" w:rsidP="00D96B7D">
      <w:pPr>
        <w:pStyle w:val="ConsPlusTitle"/>
        <w:spacing w:after="240"/>
        <w:ind w:firstLine="709"/>
        <w:jc w:val="both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Иные требования, в том числе учитывающие особенно</w:t>
      </w:r>
      <w:r w:rsidR="001F77D3">
        <w:rPr>
          <w:rFonts w:ascii="Liberation Serif" w:hAnsi="Liberation Serif" w:cs="Liberation Serif"/>
          <w:color w:val="000000" w:themeColor="text1"/>
          <w:sz w:val="26"/>
          <w:szCs w:val="26"/>
        </w:rPr>
        <w:t>с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ти предоставления государственной услуги в многофункциональных центрах,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1516F3" w:rsidRPr="00D905EC" w:rsidRDefault="00F85CCB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2F438D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C076B" w:rsidRPr="00D905EC" w:rsidRDefault="001516F3" w:rsidP="008C076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</w:t>
      </w:r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иси в ЕСИА, заполняет заявление</w:t>
      </w:r>
      <w:r w:rsidR="00F94D3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предоставлении государственной услуги с использованием интерактивной формы в электронном виде.</w:t>
      </w:r>
    </w:p>
    <w:p w:rsidR="00ED0462" w:rsidRDefault="001516F3" w:rsidP="00ED046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Заполненное заявление о предоставлении государственной услуги отправляется з</w:t>
      </w:r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аявителем вместе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 прикрепленными электронными образами документов, необходимыми для предоставления государственной услуги, в уполномоченный орган. При </w:t>
      </w:r>
      <w:r w:rsidR="00785B29">
        <w:rPr>
          <w:rFonts w:ascii="Liberation Serif" w:hAnsi="Liberation Serif" w:cs="Liberation Serif"/>
          <w:color w:val="000000" w:themeColor="text1"/>
          <w:sz w:val="26"/>
          <w:szCs w:val="26"/>
        </w:rPr>
        <w:t>обращении заявителя за получением государственной услуги в электронном виде допускается использование простой электронной подписи или усиленной квалифицированной электронной подписи</w:t>
      </w:r>
      <w:r w:rsidR="00ED0462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ED0462" w:rsidRPr="00D905EC" w:rsidRDefault="00ED0462" w:rsidP="00ED046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ED04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личном кабинете заявителя на едином портале размещаются статусы о ходе предоставления услуги:</w:t>
      </w:r>
    </w:p>
    <w:p w:rsidR="00ED0462" w:rsidRPr="00D905EC" w:rsidRDefault="00ED0462" w:rsidP="00ED046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а) заявление о компенсации расходов зарегистрировано;</w:t>
      </w:r>
    </w:p>
    <w:p w:rsidR="00ED0462" w:rsidRPr="00D905EC" w:rsidRDefault="00ED0462" w:rsidP="00ED046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б) предоставление услуги приостановлено;</w:t>
      </w:r>
    </w:p>
    <w:p w:rsidR="00ED0462" w:rsidRPr="00D905EC" w:rsidRDefault="00ED0462" w:rsidP="00ED046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в) услуга предоставлена;</w:t>
      </w:r>
    </w:p>
    <w:p w:rsidR="00ED0462" w:rsidRPr="00D905EC" w:rsidRDefault="00ED0462" w:rsidP="00ED046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г) в предоставлении услуги отказано.</w:t>
      </w:r>
    </w:p>
    <w:p w:rsidR="001516F3" w:rsidRPr="00D905EC" w:rsidRDefault="00ED0462" w:rsidP="00F56386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Результаты предоставления государственной услуги, указанные в </w:t>
      </w:r>
      <w:r w:rsidR="00FE401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пункте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17 настоящего 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516F3" w:rsidRPr="00D905EC" w:rsidRDefault="002F438D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37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Электронные документы представляются в следующих форматах: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а)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xml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для формализованных документов;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б)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doc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docx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odt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ar404" w:tooltip="в) xls, xlsx, ods - для документов, содержащих расчеты;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"в"</w:t>
        </w:r>
      </w:hyperlink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пункта);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5" w:name="Par404"/>
      <w:bookmarkEnd w:id="5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в)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xls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xlsx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ods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для документов, содержащих расчеты;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г)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pdf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jpg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jpeg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404" w:tooltip="в) xls, xlsx, ods - для документов, содержащих расчеты;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"в"</w:t>
        </w:r>
      </w:hyperlink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пункта), а также документов с графическим содержанием.</w:t>
      </w:r>
      <w:r w:rsidR="00F94D3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11090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разрешении 300 - 500 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dpi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(масштаб 1:1) с использованием следующих режимов: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"черно-белый" (при отсутствии в документе графических изображений и (или) цветного текста);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Электронные документы должны обеспечивать: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возможность идентифицировать документ и количество листов в документе;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Документы, подлежащие представлению в форматах </w:t>
      </w:r>
      <w:r w:rsidR="005E6BF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xls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5E6BF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xlsx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или </w:t>
      </w:r>
      <w:r w:rsidR="0022795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proofErr w:type="spell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ods</w:t>
      </w:r>
      <w:proofErr w:type="spell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формируются в виде отдельного электронного документа.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10909" w:rsidRPr="00D905EC" w:rsidRDefault="00110909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10909" w:rsidRPr="00D905EC" w:rsidRDefault="001516F3" w:rsidP="00F94D34">
      <w:pPr>
        <w:pStyle w:val="ConsPlusTitle"/>
        <w:spacing w:after="240"/>
        <w:ind w:firstLine="709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III. </w:t>
      </w:r>
      <w:r w:rsidR="00F94D3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Состав, последовательность и сроки выполнения административных процедур </w:t>
      </w:r>
    </w:p>
    <w:p w:rsidR="001516F3" w:rsidRPr="00D905EC" w:rsidRDefault="00F94D34" w:rsidP="00F94D34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Исчерпывающий перечень административных процедур </w:t>
      </w:r>
    </w:p>
    <w:p w:rsidR="001516F3" w:rsidRPr="00D905EC" w:rsidRDefault="002F438D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38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Предоставление государственной услуги включает в себя следующие административные процедуры:</w:t>
      </w:r>
    </w:p>
    <w:p w:rsidR="001516F3" w:rsidRPr="00D905EC" w:rsidRDefault="009A13B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503D69">
        <w:rPr>
          <w:rFonts w:ascii="Liberation Serif" w:hAnsi="Liberation Serif" w:cs="Liberation Serif"/>
          <w:color w:val="000000" w:themeColor="text1"/>
          <w:sz w:val="26"/>
          <w:szCs w:val="26"/>
        </w:rPr>
        <w:t>прием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заявления</w:t>
      </w:r>
      <w:r w:rsidR="005C6FE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</w:t>
      </w:r>
      <w:r w:rsidR="00C770D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документов</w:t>
      </w:r>
      <w:r w:rsidR="005C6FE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не</w:t>
      </w:r>
      <w:r w:rsidR="00C770D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обходимых для предоставления государственной услуги, их первичная проверка и регистрация</w:t>
      </w:r>
      <w:r w:rsidR="00A77A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заявления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9A13B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формирован</w:t>
      </w:r>
      <w:r w:rsidR="00C770D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ие, направление межведомственного запроса в государственные органы (организации)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9A13B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рассмотрение </w:t>
      </w:r>
      <w:r w:rsidR="00A77A0F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документов </w:t>
      </w:r>
      <w:r w:rsidR="00C770D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A77A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сведений</w:t>
      </w:r>
      <w:r w:rsidR="00C770D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необходимых для предоставления государственной услуги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принятие решения</w:t>
      </w:r>
      <w:r w:rsidR="00C770D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предоставлении либо отказе в предоставлении государственной услуги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62551B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выдача результата</w:t>
      </w:r>
      <w:r w:rsidR="00BA0007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предоставления государственной услуги</w:t>
      </w:r>
      <w:r w:rsidR="00473183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473183" w:rsidRDefault="0047318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- внесение результата</w:t>
      </w:r>
      <w:r w:rsidR="006E0BC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государственной услуги в персонифицированную базу данных.</w:t>
      </w:r>
    </w:p>
    <w:p w:rsidR="00473183" w:rsidRPr="00D905EC" w:rsidRDefault="00473183" w:rsidP="006E0BC6">
      <w:pPr>
        <w:pStyle w:val="ConsPlusNormal"/>
        <w:spacing w:after="24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Прием заявления и  документов, необходимых для предоставления государственной услуги, их первичная проверка </w:t>
      </w: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и регистрация</w:t>
      </w:r>
    </w:p>
    <w:p w:rsidR="00473183" w:rsidRPr="00D905EC" w:rsidRDefault="002F438D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39. </w:t>
      </w:r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Основанием для начала административной процедуры является личное  обращение заявителя в уполномоченный орган с заявлением и документами (сведениями), необходимыми для предоставления  государственной услуги, либо поступление заявления и документов, необходимых для предоставления государственной услуги через МФЦ или  в электронной форме.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состав административной процедуры входят следующие административные действия: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1) проверка документов, необходимых для предоставления государственной услуги;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2) 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рассмотрении представленных документов (сведений) должностное лицо: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1) проверяет документы, удостоверяющие личность заявите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ля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либо устанавливает личность заявителя посредством идентификац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ии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ау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тентификации с использованием информационных технологий, предусмотренных </w:t>
      </w:r>
      <w:hyperlink r:id="rId19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частью 18 статьи 14.1</w:t>
        </w:r>
      </w:hyperlink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Федерального закона от 27.07.2006 N 149-ФЗ "Об информации, информационных технологиях и о защите информации".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документах,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необходимых для предоставления государственной услуги;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3) принимает заверенные в установленном порядке копии документов, необходимых для предоставления государственной услуги, либо изготавливает копии документов, представленных на бумажном носителе, заверяет копии документов, приложенных к заявлению, сверяя их с подлинниками;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4) проверяет правильность оформления заявления;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5) регистрирует заявление в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журнале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регистрации заявлений о назначении компенсации расходов на оплату жилого помещения и коммунальных услуг (да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лее - журнал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) с присвоением номера по порядку и указанием даты регистрации.</w:t>
      </w:r>
    </w:p>
    <w:p w:rsidR="00473183" w:rsidRPr="00D905EC" w:rsidRDefault="00473183" w:rsidP="0047318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наличии оснований для отказа в приеме заявления и документов, необходимых для предоставления государственной услуги, указанных в пункте 25 настоящего регламента, специалист отказывает в приеме заявления и документов, необходимых для предоставления государственной услуги и возвращает их заявителю либо в МФЦ (в случае подачи заявления и документов</w:t>
      </w:r>
      <w:r w:rsidR="00575281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необходимых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для предоставления государственной услуги, через МФЦ), не позднее рабочего дня, следующего за днем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поступления заявления и документов, необходимых для предоставления государственной услуги.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Максимальный срок выполнения административного действия  не может превышать 15 минут.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Критерием принятия решения о приеме заявления и документов, необходимых для предоставления государственной услуги, является отсутствие оснований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для отказа в приеме заявления и документов, необходимых для предоставления государственной услуги.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Критерием принятия решения об отказе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Результатом выполнения административной процедуры является прием заявления и документов (сведений), необходимых для предоставления государственной услуги, регистрация заявления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ж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урнале и выдача заявителю расписки-уведомления о приеме документов.</w:t>
      </w:r>
    </w:p>
    <w:p w:rsidR="00473183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случае отказа в приеме заявления и документов, необходимых для предоставления государственной услуги, - внесение информации об отказе в приеме заявления и документов, необходимых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для предоставл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ения государственной услуги, в ж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урнал устного приема граждан.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Работник МФЦ: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представителя заявителя с проставлением даты представления заявления. В случае если заявление подано лицом, не имеющим на это полномочий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- отказывает в приеме заявления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документов, необходимых для предоставления государственной услуги,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возвращает заявителю заявление и документы;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 при отсутствии оснований для отказа в приеме заявления формирует запрос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"Многофункциональный центр" (далее - АИС МФЦ).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Запрос о предоставлении государственной услуги распечатывается в двух экземплярах,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о предоставлении государственной услуги выдается заявителю, другой подлежит хранению в МФЦ;</w:t>
      </w:r>
    </w:p>
    <w:p w:rsidR="00473183" w:rsidRPr="00A7655D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7655D">
        <w:rPr>
          <w:rFonts w:ascii="Liberation Serif" w:hAnsi="Liberation Serif" w:cs="Liberation Serif"/>
          <w:sz w:val="26"/>
          <w:szCs w:val="26"/>
        </w:rPr>
        <w:t xml:space="preserve">3) в случае если к заявлению не приложены документы, необходимые для предоставления государственной услуги, отказывает в приеме заявления и возвращает заявление заявителю. 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Результатом административной процедуры является прием заявления и документов, необходимых для предоставления государственной услуги, и их направление в уполномоченный орган, либо отказ в приеме заявления и документов, необходимых для предоставления государственной услуги.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 заявителя.</w:t>
      </w:r>
    </w:p>
    <w:p w:rsidR="00473183" w:rsidRPr="00D905EC" w:rsidRDefault="00473183" w:rsidP="00473183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Способом фиксации результата выполнения административной процедуры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случае приема заявления и документов, необходимых для предоставления государственной услуги, является формирование запроса о предоставлении государственной услуги с помощью АИС МФЦ, а в части отказа в приеме заявления и документов, необходимых  для предоставления государственной услуги, результат фиксируется в программе АИС МФЦ как консультация заявителя.</w:t>
      </w:r>
      <w:proofErr w:type="gramEnd"/>
    </w:p>
    <w:p w:rsidR="00473183" w:rsidRPr="00D905EC" w:rsidRDefault="00473183" w:rsidP="005937D0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Формирование и направление межведомственного запроса в органы (организации), получение сведений посредством Федеральной государственной информационной системы "Единая система межведомственного электронного взаимоде</w:t>
      </w: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йствия" (далее - СМЭВ)</w:t>
      </w:r>
    </w:p>
    <w:p w:rsidR="00473183" w:rsidRPr="00D905EC" w:rsidRDefault="002F438D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40. </w:t>
      </w:r>
      <w:proofErr w:type="gramStart"/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Уполномоченный орган формирует и направляет межведомственные запросы в органы (организации), участвующие в предоставлении государственной услуги, в том числе направление документов на бумажном носителе или в форме электронных документов о представлении документов и информации, необходимых для предоставления государственной услуги, направленные органом, предоставляющим государственную услугу, либо многофункциональным центром или направленные с использованием Единого портала</w:t>
      </w:r>
      <w:r w:rsidR="0047318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заполнении заявителем запроса о предоставлении государственной услуги</w:t>
      </w:r>
      <w:proofErr w:type="gramEnd"/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электронной форме (при наличии технической возможности) </w:t>
      </w:r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услуг.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Основанием для начала выполнения административной процедуры является регист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рация поступившего заявления в ж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урнале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непредставление заявителем документов, содержащих сведения, необходимые для предоставления государственной услуги.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Должностное лицо уполномоченного органа  в течение двух рабочих дней со дня регистрации заявления направляет запрос, содержащий перечень необходимых сведений, в форме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о предоставлении сведений, указанных в пункте 15 настоящего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регламента.</w:t>
      </w:r>
    </w:p>
    <w:p w:rsidR="00473183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(или) организацию.</w:t>
      </w:r>
    </w:p>
    <w:p w:rsidR="00473183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Критерием принятия решения о направлении межведомственного запроса является  регистрация поступившего заявления и документов, необходимых для предоставления государственной услуги, указанных в пункте 21 настоящего регламента.</w:t>
      </w:r>
    </w:p>
    <w:p w:rsidR="00473183" w:rsidRPr="00D905EC" w:rsidRDefault="00473183" w:rsidP="00F56386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Результатом административной процедуры по формированию и направлению межведомственного запроса является направление межведомственного запроса в соответствующие органы (организации) участвующие в предоставлении государственной услуги.</w:t>
      </w:r>
    </w:p>
    <w:p w:rsidR="00473183" w:rsidRPr="00D905EC" w:rsidRDefault="00473183" w:rsidP="005937D0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Рассмотрение </w:t>
      </w:r>
      <w:r w:rsidR="00A77A0F"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документов 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и</w:t>
      </w:r>
      <w:r w:rsidR="00A77A0F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сведений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, необходимых для предоставления государственной услуги</w:t>
      </w:r>
    </w:p>
    <w:p w:rsidR="00473183" w:rsidRPr="00D905EC" w:rsidRDefault="002F438D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41. </w:t>
      </w:r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Основанием для начала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а также документы, полученные</w:t>
      </w:r>
      <w:r w:rsidR="0047318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порядке межведомственного взаимодействия.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Должностное лицо уполномоченного органа, ответственное за выполнение административного действия: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1) 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2) готовит проект решения о предоставлении либо об отказе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предоставлении государственной услуги; 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передает руководителю уполномоченного органа или уполномоченному им лицу подготовленный проект решения о предоставлении либо об отказе в предоставлении государственной услуги. </w:t>
      </w:r>
    </w:p>
    <w:p w:rsidR="00473183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4) подписанное решение подшивает в личное дело заявителя.</w:t>
      </w:r>
    </w:p>
    <w:p w:rsidR="00473183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Критерием рассмотрения заявления и документов, необходимых для предоставления государственной услуги, является соответствие документов, необходимых для предоставления государственной услуги, требованиям нормативных правовых актов, регламентирующих порядок ее предоставления.</w:t>
      </w:r>
    </w:p>
    <w:p w:rsidR="00473183" w:rsidRPr="00D905EC" w:rsidRDefault="00473183" w:rsidP="00473183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Результатом административной процедуры является подготовка проекта  решения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о предоставлении либо об отказе в предоставлении государственной услуги.</w:t>
      </w:r>
    </w:p>
    <w:p w:rsidR="00473183" w:rsidRPr="00D905EC" w:rsidRDefault="00473183" w:rsidP="005937D0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Принятие решения о предоставлении либо отказе в предоставлении государственной услуги</w:t>
      </w:r>
    </w:p>
    <w:p w:rsidR="00473183" w:rsidRPr="00D905EC" w:rsidRDefault="002F438D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42. </w:t>
      </w:r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Основанием для начала административной процедуры явля</w:t>
      </w:r>
      <w:r w:rsidR="00A77A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ется поступление должностному лицу </w:t>
      </w:r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проекта решения о предоставлении либо об отказе в предоставлении государственной услуги с приложением личного дела заявителя.</w:t>
      </w:r>
    </w:p>
    <w:p w:rsidR="00473183" w:rsidRPr="00D905EC" w:rsidRDefault="00A77A0F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Должностное</w:t>
      </w:r>
      <w:r w:rsidR="00A64B8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лицо, принимающее решение о предоставлении либо об отказе в предоставлении государственной услуги,</w:t>
      </w:r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рассматривает представленные документы, и подписывает решение о предоставлении государственной услуги либо об отказе в предоставлении государственной </w:t>
      </w:r>
      <w:r w:rsidR="00A64B80">
        <w:rPr>
          <w:rFonts w:ascii="Liberation Serif" w:hAnsi="Liberation Serif" w:cs="Liberation Serif"/>
          <w:color w:val="000000" w:themeColor="text1"/>
          <w:sz w:val="26"/>
          <w:szCs w:val="26"/>
        </w:rPr>
        <w:t>услуги на бумажном носителе</w:t>
      </w:r>
      <w:r w:rsidR="0047318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или электронно-цифровой подписью.</w:t>
      </w:r>
    </w:p>
    <w:p w:rsidR="00473183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Критерием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административной процедуры является отсутствие или наличие оснований для отказа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предоставлении гос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ударственной услуги.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Решение о предоставлении или об отказе в предоставлении компенсации расходов принимается в течение 10 рабочих дней со дня регистрации заявления о компенсации и поступления всех документов (сведений), необходимых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для предоставления государственной услуги.</w:t>
      </w:r>
    </w:p>
    <w:p w:rsidR="008128E9" w:rsidRDefault="00473183" w:rsidP="00F56386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Результатом административной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процедуры является принятие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решения о предоставлении либо об отказе в предоставлении государственной услуги.</w:t>
      </w:r>
    </w:p>
    <w:p w:rsidR="00473183" w:rsidRDefault="00473183" w:rsidP="005937D0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Выдача результата предоставления государственной услуги</w:t>
      </w:r>
    </w:p>
    <w:p w:rsidR="00473183" w:rsidRPr="00A14005" w:rsidRDefault="002F438D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43. </w:t>
      </w:r>
      <w:r w:rsidR="00473183" w:rsidRPr="00A14005">
        <w:rPr>
          <w:rFonts w:ascii="Liberation Serif" w:hAnsi="Liberation Serif" w:cs="Liberation Serif"/>
          <w:color w:val="000000" w:themeColor="text1"/>
          <w:sz w:val="26"/>
          <w:szCs w:val="26"/>
        </w:rPr>
        <w:t>Основанием для начала административной процедуры является</w:t>
      </w:r>
      <w:r w:rsidR="0047318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принятое решение о предоставлении либо об отказе в предоставлении государственной услуги.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Копия решения о предоставлении либо об отказе в предоставлении государственной услуги в течение пяти дн</w:t>
      </w:r>
      <w:r w:rsidR="00603A18">
        <w:rPr>
          <w:rFonts w:ascii="Liberation Serif" w:hAnsi="Liberation Serif" w:cs="Liberation Serif"/>
          <w:color w:val="000000" w:themeColor="text1"/>
          <w:sz w:val="26"/>
          <w:szCs w:val="26"/>
        </w:rPr>
        <w:t>ей со дня принятия направляется заявителю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способом, указанным в заявлении о компенсации</w:t>
      </w:r>
      <w:r w:rsidR="00603A1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расходов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473183" w:rsidRPr="00D905EC" w:rsidRDefault="00473183" w:rsidP="0047318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Оформление дубликата документа, выданного по результатам предоставления услуги, не предусмотрено.</w:t>
      </w:r>
    </w:p>
    <w:p w:rsidR="00A77A0F" w:rsidRDefault="00473183" w:rsidP="00A77A0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аявитель, по его выбору, вправе получить решение о предоставлении либо об отказе в предоставлении государственной услуги в форме электронног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о документа</w:t>
      </w:r>
      <w:r w:rsidR="00686F5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или на бумажном носителе.</w:t>
      </w:r>
    </w:p>
    <w:p w:rsidR="00473183" w:rsidRPr="00D905EC" w:rsidRDefault="00473183" w:rsidP="00F56386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Результатом административной процедуры является выдача результата о предоставлении либо об отказе в предоставлении государственной услуги.</w:t>
      </w:r>
    </w:p>
    <w:p w:rsidR="00473183" w:rsidRPr="00D905EC" w:rsidRDefault="00473183" w:rsidP="00F56386">
      <w:pPr>
        <w:pStyle w:val="ConsPlusNormal"/>
        <w:spacing w:after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Внесение результата предоставления государственной услуги</w:t>
      </w: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в </w:t>
      </w: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персонифицированную базу данных</w:t>
      </w:r>
    </w:p>
    <w:p w:rsidR="00D10542" w:rsidRDefault="002F438D" w:rsidP="006E0BC6">
      <w:pPr>
        <w:pStyle w:val="ConsPlusTitle"/>
        <w:spacing w:after="240"/>
        <w:ind w:firstLine="709"/>
        <w:outlineLvl w:val="1"/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 xml:space="preserve">44. </w:t>
      </w:r>
      <w:r w:rsidR="00473183" w:rsidRPr="006E0BC6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 xml:space="preserve">Информация о принятом </w:t>
      </w:r>
      <w:proofErr w:type="gramStart"/>
      <w:r w:rsidR="00473183" w:rsidRPr="006E0BC6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>решении</w:t>
      </w:r>
      <w:proofErr w:type="gramEnd"/>
      <w:r w:rsidR="00473183" w:rsidRPr="006E0BC6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 xml:space="preserve"> о предоставлении компенсации размещается упол</w:t>
      </w:r>
      <w:r w:rsidR="008128E9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 xml:space="preserve">номоченным органом в </w:t>
      </w:r>
      <w:r w:rsidR="00473183" w:rsidRPr="006E0BC6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 xml:space="preserve"> государственной системе </w:t>
      </w:r>
      <w:r w:rsidR="008128E9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>«Единая централизованная цифровая платформа в социальной сфере» не позднее одного рабочего дня со дня принятия решения в соответствии с требованиями,</w:t>
      </w:r>
      <w:r w:rsidR="00473183" w:rsidRPr="006E0BC6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 xml:space="preserve"> установленными Федеральным </w:t>
      </w:r>
      <w:r w:rsidR="008128E9" w:rsidRPr="006E0BC6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>законом</w:t>
      </w:r>
      <w:r w:rsidR="008128E9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 xml:space="preserve"> от 17.07.1999 № 178-ФЗ </w:t>
      </w:r>
      <w:r w:rsidR="00473183" w:rsidRPr="006E0BC6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>«О государственной социально</w:t>
      </w:r>
      <w:r w:rsidR="006E0BC6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>й помощи»</w:t>
      </w:r>
      <w:r w:rsidR="000F11F0">
        <w:rPr>
          <w:rFonts w:ascii="Liberation Serif" w:hAnsi="Liberation Serif" w:cs="Liberation Serif"/>
          <w:b w:val="0"/>
          <w:color w:val="000000" w:themeColor="text1"/>
          <w:sz w:val="26"/>
          <w:szCs w:val="26"/>
        </w:rPr>
        <w:t>.</w:t>
      </w:r>
    </w:p>
    <w:p w:rsidR="000F11F0" w:rsidRDefault="000F11F0" w:rsidP="000F11F0">
      <w:pPr>
        <w:pStyle w:val="ConsPlusTitle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Перечень административных процедур (действий) при предоставлении государственной услуги услуг в электронной форме</w:t>
      </w:r>
    </w:p>
    <w:p w:rsidR="000F11F0" w:rsidRPr="00D905EC" w:rsidRDefault="002F438D" w:rsidP="000F11F0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45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При предоставлении государственной услуги в электронной форме заявителю обеспечиваются: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получение информации о порядке и сроках предоставления государственной услуги;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формирование заявления о компенсации расходов;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прием и регистрация уполномоченным органом заявления и иных документов, необходимых для предоставления государственной услуги;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получение сведений о ходе рассмотрения заявления;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получение результата предоставления государственной услуги;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осуществление оценки качества предоставления государственной услуги;</w:t>
      </w:r>
    </w:p>
    <w:p w:rsidR="000F11F0" w:rsidRPr="00D905EC" w:rsidRDefault="000F11F0" w:rsidP="000F11F0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ляющего государственную услугу.</w:t>
      </w:r>
    </w:p>
    <w:p w:rsidR="000F11F0" w:rsidRDefault="000F11F0" w:rsidP="000F11F0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0F11F0" w:rsidRPr="00D905EC" w:rsidRDefault="002F438D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46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Формирование заявления осуществляется посредством заполнения электронной формы заявления на едином портале государственных услуг</w:t>
      </w:r>
      <w:r w:rsidR="000F11F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F11F0" w:rsidRPr="00D905EC" w:rsidRDefault="002F438D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6" w:name="Par450"/>
      <w:bookmarkEnd w:id="6"/>
      <w:r>
        <w:rPr>
          <w:rFonts w:ascii="Liberation Serif" w:hAnsi="Liberation Serif" w:cs="Liberation Serif"/>
          <w:color w:val="000000" w:themeColor="text1"/>
          <w:sz w:val="26"/>
          <w:szCs w:val="26"/>
        </w:rPr>
        <w:t>47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услуги;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в) в случае необходимости представления документов (сведений), обязанность по представлению которых возложена на заявителя в соответствии с пунктом 21 наст</w:t>
      </w:r>
      <w:r w:rsidR="00060848">
        <w:rPr>
          <w:rFonts w:ascii="Liberation Serif" w:hAnsi="Liberation Serif" w:cs="Liberation Serif"/>
          <w:color w:val="000000" w:themeColor="text1"/>
          <w:sz w:val="26"/>
          <w:szCs w:val="26"/>
        </w:rPr>
        <w:t>о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ящего регламента, не позднее одного рабочего дня со дня регистрации заявления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компенсации расходов заявителю направляется через единый портал государственных услуг или других средств информационно-телекоммуникационных технологий уведомление о необходимости представления документов (сведений).</w:t>
      </w:r>
      <w:proofErr w:type="gramEnd"/>
    </w:p>
    <w:p w:rsidR="000F11F0" w:rsidRPr="00D905EC" w:rsidRDefault="002F438D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48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услуги (далее - ГИС).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Ответственное должностное лицо: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проверяет наличие электронных заявлений, поступивших с ЕПГУ, с периодом не реже 2 раз в день;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рассматривает поступившие заявления и приложенные образы документов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(документы);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производит дейс</w:t>
      </w:r>
      <w:r w:rsidR="00714A37">
        <w:rPr>
          <w:rFonts w:ascii="Liberation Serif" w:hAnsi="Liberation Serif" w:cs="Liberation Serif"/>
          <w:color w:val="000000" w:themeColor="text1"/>
          <w:sz w:val="26"/>
          <w:szCs w:val="26"/>
        </w:rPr>
        <w:t>твия в соответствии с пунктом 47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 регламента.</w:t>
      </w:r>
    </w:p>
    <w:p w:rsidR="000F11F0" w:rsidRPr="00D905EC" w:rsidRDefault="002F438D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49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Заявителю в качестве результата предоставления государственной услуги обеспечивается возможность получения документа: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F11F0" w:rsidRPr="00D905EC" w:rsidRDefault="000F11F0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 виде бумажного документа, подтверждающего содержание электронного документа.</w:t>
      </w:r>
    </w:p>
    <w:p w:rsidR="000F11F0" w:rsidRPr="00D905EC" w:rsidRDefault="00714A37" w:rsidP="000F11F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50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F11F0" w:rsidRPr="00D905EC" w:rsidRDefault="00714A37" w:rsidP="000F11F0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51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proofErr w:type="gramStart"/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Оценка качества предоставления государственной услуги осуществляется в соответствии с </w:t>
      </w:r>
      <w:hyperlink r:id="rId20" w:history="1">
        <w:r w:rsidR="000F11F0"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Правилами</w:t>
        </w:r>
      </w:hyperlink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</w:t>
      </w:r>
      <w:r w:rsidR="000F11F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N 1284</w:t>
      </w:r>
      <w:proofErr w:type="gramEnd"/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"</w:t>
      </w:r>
      <w:proofErr w:type="gramStart"/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</w:t>
      </w:r>
      <w:r w:rsidR="000F11F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применении результатов указанной оценки как</w:t>
      </w:r>
      <w:r w:rsidR="000F11F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основания для принятия решений </w:t>
      </w:r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</w:t>
      </w:r>
      <w:proofErr w:type="gramEnd"/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досрочном </w:t>
      </w:r>
      <w:proofErr w:type="gramStart"/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прекращении</w:t>
      </w:r>
      <w:proofErr w:type="gramEnd"/>
      <w:r w:rsidR="000F11F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исполнения соответствующими руководителями с</w:t>
      </w:r>
      <w:r w:rsidR="000F11F0">
        <w:rPr>
          <w:rFonts w:ascii="Liberation Serif" w:hAnsi="Liberation Serif" w:cs="Liberation Serif"/>
          <w:color w:val="000000" w:themeColor="text1"/>
          <w:sz w:val="26"/>
          <w:szCs w:val="26"/>
        </w:rPr>
        <w:t>воих должностных обязанностей".</w:t>
      </w:r>
    </w:p>
    <w:p w:rsidR="003E4575" w:rsidRPr="00D905EC" w:rsidRDefault="003E4575" w:rsidP="00653B8E">
      <w:pPr>
        <w:pStyle w:val="ConsPlusTitle"/>
        <w:spacing w:after="240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IV. </w:t>
      </w:r>
      <w:r w:rsidR="00D05E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Особенности выполнения административных процедур (действий) в </w:t>
      </w:r>
      <w:r w:rsidR="00D05E0F" w:rsidRPr="00503D69">
        <w:rPr>
          <w:rFonts w:ascii="Liberation Serif" w:hAnsi="Liberation Serif" w:cs="Liberation Serif"/>
          <w:sz w:val="26"/>
          <w:szCs w:val="26"/>
        </w:rPr>
        <w:t>м</w:t>
      </w:r>
      <w:r w:rsidR="00503D69">
        <w:rPr>
          <w:rFonts w:ascii="Liberation Serif" w:hAnsi="Liberation Serif" w:cs="Liberation Serif"/>
          <w:sz w:val="26"/>
          <w:szCs w:val="26"/>
        </w:rPr>
        <w:t>ногофункциональн</w:t>
      </w:r>
      <w:r w:rsidR="00D05E0F" w:rsidRPr="00503D69">
        <w:rPr>
          <w:rFonts w:ascii="Liberation Serif" w:hAnsi="Liberation Serif" w:cs="Liberation Serif"/>
          <w:sz w:val="26"/>
          <w:szCs w:val="26"/>
        </w:rPr>
        <w:t>ых</w:t>
      </w:r>
      <w:r w:rsidR="00D05E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центрах предоставления государственных услуг</w:t>
      </w:r>
    </w:p>
    <w:p w:rsidR="003E4575" w:rsidRPr="00D905EC" w:rsidRDefault="00D05E0F" w:rsidP="00D05E0F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</w:p>
    <w:p w:rsidR="003E4575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52</w:t>
      </w:r>
      <w:r w:rsidR="003E45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Многофункциональный центр осуществляет:</w:t>
      </w:r>
    </w:p>
    <w:p w:rsidR="003E4575" w:rsidRPr="00D905EC" w:rsidRDefault="003E45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информирование заявителей о порядке предоставления государственной услуги</w:t>
      </w:r>
      <w:r w:rsidR="001012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, в том числе посредством комплексного запроса,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МФЦ, </w:t>
      </w:r>
      <w:r w:rsidR="001012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ходе выполнения запроса о предоставлении государственной услуги, комплексного запроса,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</w:t>
      </w:r>
      <w:r w:rsidR="00D05E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МФЦ</w:t>
      </w:r>
      <w:r w:rsidR="001012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через ЕПГУ, в том числе оборудования в МФЦ рабочих мест, предназначенных для обеспечения доступа к</w:t>
      </w:r>
      <w:proofErr w:type="gramEnd"/>
      <w:r w:rsidR="001012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сети Интернет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01275" w:rsidRPr="00D905EC" w:rsidRDefault="001012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прием и заполнение запроса о предоставлении государственной услуги, в том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числе посредством автоматизированных информационных систем МФЦ, а также прием комплексного запроса;</w:t>
      </w:r>
    </w:p>
    <w:p w:rsidR="00101275" w:rsidRPr="00D905EC" w:rsidRDefault="001012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формирование</w:t>
      </w:r>
      <w:r w:rsidR="003F7CE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3E4575" w:rsidRPr="00D905EC" w:rsidRDefault="003E45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МФЦ по результатам предоставления государственной услуги,</w:t>
      </w:r>
      <w:r w:rsidR="0083686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 также выдача документов, включая составление на бумажном носителе и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заверение выписок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из информационных систем органов,</w:t>
      </w:r>
      <w:r w:rsidR="005752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предоставляющих государственные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</w:t>
      </w:r>
      <w:r w:rsidR="00575281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3E4575" w:rsidRPr="00D905EC" w:rsidRDefault="003E45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иные процедуры и действия, предусмотренные Федеральным </w:t>
      </w:r>
      <w:hyperlink r:id="rId21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законом</w:t>
        </w:r>
      </w:hyperlink>
      <w:r w:rsidR="00D05E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57528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</w:t>
      </w:r>
      <w:r w:rsidR="00D05E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N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210</w:t>
      </w:r>
      <w:r w:rsidR="00D05E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-ФЗ.</w:t>
      </w:r>
    </w:p>
    <w:p w:rsidR="003E4575" w:rsidRPr="00D905EC" w:rsidRDefault="003E4575" w:rsidP="00D05E0F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 </w:t>
      </w:r>
      <w:hyperlink r:id="rId22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частью 1.1 статьи 16</w:t>
        </w:r>
      </w:hyperlink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Федерального закона N 210-ФЗ для реализации своих функций МФЦ впра</w:t>
      </w:r>
      <w:r w:rsidR="00D05E0F">
        <w:rPr>
          <w:rFonts w:ascii="Liberation Serif" w:hAnsi="Liberation Serif" w:cs="Liberation Serif"/>
          <w:color w:val="000000" w:themeColor="text1"/>
          <w:sz w:val="26"/>
          <w:szCs w:val="26"/>
        </w:rPr>
        <w:t>ве привлекать иные организации.</w:t>
      </w:r>
    </w:p>
    <w:p w:rsidR="008128E9" w:rsidRDefault="008128E9" w:rsidP="00D05E0F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3E4575" w:rsidRPr="00D905EC" w:rsidRDefault="00D05E0F" w:rsidP="00D05E0F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Информирование заявителей </w:t>
      </w:r>
    </w:p>
    <w:p w:rsidR="003E4575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53</w:t>
      </w:r>
      <w:r w:rsidR="003E45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Информирование заявителя многофункциональными центрами осуществляется следующими способами:</w:t>
      </w:r>
    </w:p>
    <w:p w:rsidR="003E4575" w:rsidRPr="00D905EC" w:rsidRDefault="003E45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E4575" w:rsidRPr="00D905EC" w:rsidRDefault="003E45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3E4575" w:rsidRPr="00D905EC" w:rsidRDefault="003E45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личном обращении работник МФЦ подробно информирует заявителей</w:t>
      </w:r>
      <w:r w:rsidR="00D05E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3E4575" w:rsidRPr="00D905EC" w:rsidRDefault="003E45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3E4575" w:rsidRPr="00D905EC" w:rsidRDefault="003E45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3E4575" w:rsidRPr="00D905EC" w:rsidRDefault="003E45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3E4575" w:rsidRPr="00D905EC" w:rsidRDefault="003E4575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назначить другое время для консультаций.</w:t>
      </w:r>
    </w:p>
    <w:p w:rsidR="00382531" w:rsidRPr="00D905EC" w:rsidRDefault="003E4575" w:rsidP="00D05E0F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</w:t>
      </w:r>
      <w:r w:rsidR="00FD082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ли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письменной форме по почтовому адресу, указанному в обращении, поступ</w:t>
      </w:r>
      <w:r w:rsidR="00D05E0F">
        <w:rPr>
          <w:rFonts w:ascii="Liberation Serif" w:hAnsi="Liberation Serif" w:cs="Liberation Serif"/>
          <w:color w:val="000000" w:themeColor="text1"/>
          <w:sz w:val="26"/>
          <w:szCs w:val="26"/>
        </w:rPr>
        <w:t>ившем в МФЦ в письменной форме.</w:t>
      </w:r>
      <w:proofErr w:type="gramEnd"/>
    </w:p>
    <w:p w:rsidR="003E4575" w:rsidRPr="00D905EC" w:rsidRDefault="00D05E0F" w:rsidP="00D05E0F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Выдача заявителю результата предоставления государственной услуги</w:t>
      </w:r>
    </w:p>
    <w:p w:rsidR="003E4575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7" w:name="Par594"/>
      <w:bookmarkEnd w:id="7"/>
      <w:r>
        <w:rPr>
          <w:rFonts w:ascii="Liberation Serif" w:hAnsi="Liberation Serif" w:cs="Liberation Serif"/>
          <w:color w:val="000000" w:themeColor="text1"/>
          <w:sz w:val="26"/>
          <w:szCs w:val="26"/>
        </w:rPr>
        <w:t>54</w:t>
      </w:r>
      <w:r w:rsidR="003E45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proofErr w:type="gramStart"/>
      <w:r w:rsidR="003E45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наличии в заявлении о предоставлении государственной услуги указания о выдаче результатов оказания услуги через МФЦ уполномоченный орган передает документы в МФЦ для последующей выдачи заявителю (представителю) способом, согласно соглашениям о взаимодействии, заключенным между уполномоченным органом и МФЦ в порядке, утвержденном </w:t>
      </w:r>
      <w:hyperlink r:id="rId23" w:history="1">
        <w:r w:rsidR="003E4575"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Постановлением</w:t>
        </w:r>
      </w:hyperlink>
      <w:r w:rsidR="003E45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</w:t>
      </w:r>
      <w:r w:rsidR="00D05E0F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E45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муниципальных услуг и</w:t>
      </w:r>
      <w:proofErr w:type="gramEnd"/>
      <w:r w:rsidR="003E45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- Постановление N 797).</w:t>
      </w:r>
    </w:p>
    <w:p w:rsidR="003E4575" w:rsidRPr="00D905EC" w:rsidRDefault="003E4575" w:rsidP="003E11F1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4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Постановлением</w:t>
        </w:r>
      </w:hyperlink>
      <w:r w:rsidR="003E11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N 797.</w:t>
      </w:r>
    </w:p>
    <w:p w:rsidR="001516F3" w:rsidRPr="00D905EC" w:rsidRDefault="003E11F1" w:rsidP="003E11F1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Порядок исправления допущенных опечаток и ошибок в документах, в документах, выданных в результате предоставления государственной услуги </w:t>
      </w:r>
    </w:p>
    <w:p w:rsidR="00AF40CA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55</w:t>
      </w:r>
      <w:r w:rsidR="002421E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Заявитель при обнаруж</w:t>
      </w:r>
      <w:r w:rsidR="00AF40C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ении допущенных опечаток и ошибок в выданных</w:t>
      </w:r>
      <w:r w:rsidR="003E11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AF40C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результате предоставления государственной услуги документах</w:t>
      </w:r>
      <w:r w:rsidR="00532F03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AF40C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обращается</w:t>
      </w:r>
      <w:r w:rsidR="00532F0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</w:t>
      </w:r>
      <w:r w:rsidR="00AF40C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уполномоченный орган с заявлением</w:t>
      </w:r>
      <w:r w:rsidR="00614B2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AF40C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необходимости исправления опечаток и ошибок, в котором содержится указание на их описание.</w:t>
      </w:r>
    </w:p>
    <w:p w:rsidR="003652D7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56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bookmarkStart w:id="8" w:name="Par476"/>
      <w:bookmarkEnd w:id="8"/>
      <w:r w:rsidR="00AF40CA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Уполномоченный орган, предоставляющий государственную услугу, при получении указанного заявления рассматривает вопрос о необходимости внесения изменений в выданные в результате предоставления государственной услуги документы.</w:t>
      </w:r>
    </w:p>
    <w:p w:rsidR="00AF40CA" w:rsidRPr="002D3BC4" w:rsidRDefault="00AF40CA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proofErr w:type="gramStart"/>
      <w:r w:rsidRPr="002D3BC4">
        <w:rPr>
          <w:rFonts w:ascii="Liberation Serif" w:hAnsi="Liberation Serif" w:cs="Liberation Serif"/>
          <w:sz w:val="26"/>
          <w:szCs w:val="26"/>
        </w:rPr>
        <w:t>В случае необходимости внесения изменений в выданные в результате предоставления государственной услуги документы уполномоченный орган, предоставляющий услугу, обеспечивает устранение допущенных опечаток и ошибок</w:t>
      </w:r>
      <w:r w:rsidR="003E11F1" w:rsidRPr="002D3BC4">
        <w:rPr>
          <w:rFonts w:ascii="Liberation Serif" w:hAnsi="Liberation Serif" w:cs="Liberation Serif"/>
          <w:sz w:val="26"/>
          <w:szCs w:val="26"/>
        </w:rPr>
        <w:t xml:space="preserve"> </w:t>
      </w:r>
      <w:r w:rsidR="002D3BC4">
        <w:rPr>
          <w:rFonts w:ascii="Liberation Serif" w:hAnsi="Liberation Serif" w:cs="Liberation Serif"/>
          <w:sz w:val="26"/>
          <w:szCs w:val="26"/>
        </w:rPr>
        <w:t>в таких доку</w:t>
      </w:r>
      <w:r w:rsidRPr="002D3BC4">
        <w:rPr>
          <w:rFonts w:ascii="Liberation Serif" w:hAnsi="Liberation Serif" w:cs="Liberation Serif"/>
          <w:sz w:val="26"/>
          <w:szCs w:val="26"/>
        </w:rPr>
        <w:t>мента</w:t>
      </w:r>
      <w:r w:rsidR="00532F03">
        <w:rPr>
          <w:rFonts w:ascii="Liberation Serif" w:hAnsi="Liberation Serif" w:cs="Liberation Serif"/>
          <w:sz w:val="26"/>
          <w:szCs w:val="26"/>
        </w:rPr>
        <w:t>х</w:t>
      </w:r>
      <w:r w:rsidRPr="002D3BC4">
        <w:rPr>
          <w:rFonts w:ascii="Liberation Serif" w:hAnsi="Liberation Serif" w:cs="Liberation Serif"/>
          <w:sz w:val="26"/>
          <w:szCs w:val="26"/>
        </w:rPr>
        <w:t xml:space="preserve"> и</w:t>
      </w:r>
      <w:r w:rsidR="00FD082B" w:rsidRPr="002D3BC4">
        <w:rPr>
          <w:rFonts w:ascii="Liberation Serif" w:hAnsi="Liberation Serif" w:cs="Liberation Serif"/>
          <w:sz w:val="26"/>
          <w:szCs w:val="26"/>
        </w:rPr>
        <w:t xml:space="preserve"> </w:t>
      </w:r>
      <w:r w:rsidR="002D3BC4">
        <w:rPr>
          <w:rFonts w:ascii="Liberation Serif" w:hAnsi="Liberation Serif" w:cs="Liberation Serif"/>
          <w:sz w:val="26"/>
          <w:szCs w:val="26"/>
        </w:rPr>
        <w:t>уведомляет заявителя о возможности получения исправленных документов способом, указанным в заявлении о необходимости исправления опечаток и ошибок, в срок, не превышающий 5 ра</w:t>
      </w:r>
      <w:r w:rsidR="00763CAA">
        <w:rPr>
          <w:rFonts w:ascii="Liberation Serif" w:hAnsi="Liberation Serif" w:cs="Liberation Serif"/>
          <w:sz w:val="26"/>
          <w:szCs w:val="26"/>
        </w:rPr>
        <w:t>б</w:t>
      </w:r>
      <w:r w:rsidR="002D3BC4">
        <w:rPr>
          <w:rFonts w:ascii="Liberation Serif" w:hAnsi="Liberation Serif" w:cs="Liberation Serif"/>
          <w:sz w:val="26"/>
          <w:szCs w:val="26"/>
        </w:rPr>
        <w:t>очих дней со дня регистрации такого заявления о необходимости исправления опечаток</w:t>
      </w:r>
      <w:proofErr w:type="gramEnd"/>
      <w:r w:rsidR="002D3BC4">
        <w:rPr>
          <w:rFonts w:ascii="Liberation Serif" w:hAnsi="Liberation Serif" w:cs="Liberation Serif"/>
          <w:sz w:val="26"/>
          <w:szCs w:val="26"/>
        </w:rPr>
        <w:t xml:space="preserve"> и ошибок.</w:t>
      </w:r>
    </w:p>
    <w:p w:rsidR="00614B2C" w:rsidRPr="002D3BC4" w:rsidRDefault="004C00FE" w:rsidP="00614B2C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3BC4">
        <w:rPr>
          <w:rFonts w:ascii="Liberation Serif" w:hAnsi="Liberation Serif" w:cs="Liberation Serif"/>
          <w:sz w:val="26"/>
          <w:szCs w:val="26"/>
        </w:rPr>
        <w:t xml:space="preserve">В случае отсутствия </w:t>
      </w:r>
      <w:r w:rsidR="002421E9" w:rsidRPr="002D3BC4">
        <w:rPr>
          <w:rFonts w:ascii="Liberation Serif" w:hAnsi="Liberation Serif" w:cs="Liberation Serif"/>
          <w:sz w:val="26"/>
          <w:szCs w:val="26"/>
        </w:rPr>
        <w:t>необходимости внесения изменений в выданные</w:t>
      </w:r>
      <w:r w:rsidR="003E11F1" w:rsidRPr="002D3BC4">
        <w:rPr>
          <w:rFonts w:ascii="Liberation Serif" w:hAnsi="Liberation Serif" w:cs="Liberation Serif"/>
          <w:sz w:val="26"/>
          <w:szCs w:val="26"/>
        </w:rPr>
        <w:t xml:space="preserve"> </w:t>
      </w:r>
      <w:r w:rsidR="002421E9" w:rsidRPr="002D3BC4">
        <w:rPr>
          <w:rFonts w:ascii="Liberation Serif" w:hAnsi="Liberation Serif" w:cs="Liberation Serif"/>
          <w:sz w:val="26"/>
          <w:szCs w:val="26"/>
        </w:rPr>
        <w:t>в результате предоставления</w:t>
      </w:r>
      <w:r w:rsidR="00130281" w:rsidRPr="002D3BC4">
        <w:rPr>
          <w:rFonts w:ascii="Liberation Serif" w:hAnsi="Liberation Serif" w:cs="Liberation Serif"/>
          <w:sz w:val="26"/>
          <w:szCs w:val="26"/>
        </w:rPr>
        <w:t xml:space="preserve"> государственной услуги</w:t>
      </w:r>
      <w:r w:rsidR="002421E9" w:rsidRPr="002D3BC4">
        <w:rPr>
          <w:rFonts w:ascii="Liberation Serif" w:hAnsi="Liberation Serif" w:cs="Liberation Serif"/>
          <w:sz w:val="26"/>
          <w:szCs w:val="26"/>
        </w:rPr>
        <w:t xml:space="preserve"> документы уполномоченный орган</w:t>
      </w:r>
      <w:r w:rsidR="002D3BC4">
        <w:rPr>
          <w:rFonts w:ascii="Liberation Serif" w:hAnsi="Liberation Serif" w:cs="Liberation Serif"/>
          <w:sz w:val="26"/>
          <w:szCs w:val="26"/>
        </w:rPr>
        <w:t>, предоставляющий услугу,</w:t>
      </w:r>
      <w:r w:rsidR="002421E9" w:rsidRPr="002D3BC4">
        <w:rPr>
          <w:rFonts w:ascii="Liberation Serif" w:hAnsi="Liberation Serif" w:cs="Liberation Serif"/>
          <w:sz w:val="26"/>
          <w:szCs w:val="26"/>
        </w:rPr>
        <w:t xml:space="preserve"> уведомляет</w:t>
      </w:r>
      <w:r w:rsidR="00130281" w:rsidRPr="002D3BC4">
        <w:rPr>
          <w:rFonts w:ascii="Liberation Serif" w:hAnsi="Liberation Serif" w:cs="Liberation Serif"/>
          <w:sz w:val="26"/>
          <w:szCs w:val="26"/>
        </w:rPr>
        <w:t xml:space="preserve"> об </w:t>
      </w:r>
      <w:r w:rsidR="002421E9" w:rsidRPr="002D3BC4">
        <w:rPr>
          <w:rFonts w:ascii="Liberation Serif" w:hAnsi="Liberation Serif" w:cs="Liberation Serif"/>
          <w:sz w:val="26"/>
          <w:szCs w:val="26"/>
        </w:rPr>
        <w:t xml:space="preserve">этом заявителя способом, указанным в заявлении о необходимости исправления опечаток и </w:t>
      </w:r>
      <w:r w:rsidR="00130281" w:rsidRPr="002D3BC4">
        <w:rPr>
          <w:rFonts w:ascii="Liberation Serif" w:hAnsi="Liberation Serif" w:cs="Liberation Serif"/>
          <w:sz w:val="26"/>
          <w:szCs w:val="26"/>
        </w:rPr>
        <w:t>ошибок</w:t>
      </w:r>
      <w:r w:rsidR="006878CF">
        <w:rPr>
          <w:rFonts w:ascii="Liberation Serif" w:hAnsi="Liberation Serif" w:cs="Liberation Serif"/>
          <w:sz w:val="26"/>
          <w:szCs w:val="26"/>
        </w:rPr>
        <w:t>, в срок, не превышающий 5 рабочих дней со дня регистрации заявления о необходимости исправления опечаток и ошибок.</w:t>
      </w:r>
    </w:p>
    <w:p w:rsidR="001516F3" w:rsidRPr="006878CF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57. </w:t>
      </w:r>
      <w:proofErr w:type="gramStart"/>
      <w:r w:rsidR="006878CF">
        <w:rPr>
          <w:rFonts w:ascii="Liberation Serif" w:hAnsi="Liberation Serif" w:cs="Liberation Serif"/>
          <w:sz w:val="26"/>
          <w:szCs w:val="26"/>
        </w:rPr>
        <w:t>Уполномоченный орган, предоставляющий услугу, при обнаружении допущенных опечаток и ошибок в выданных в результате предоставления услуги документах обеспечивает их устранение и направляет заявителю документы в срок, не превышающий 5 рабочих дней со дня обнаружения таких опечаток и ошибок, способом, указанном в заявлении о компенсации расходов.</w:t>
      </w:r>
      <w:proofErr w:type="gramEnd"/>
    </w:p>
    <w:p w:rsidR="00FD082B" w:rsidRPr="00D905EC" w:rsidRDefault="00FD082B" w:rsidP="003E11F1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3E11F1" w:rsidRDefault="001516F3" w:rsidP="006B0B8F">
      <w:pPr>
        <w:pStyle w:val="ConsPlusTitle"/>
        <w:ind w:firstLine="709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V. </w:t>
      </w:r>
      <w:r w:rsidR="003E11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Формы </w:t>
      </w:r>
      <w:proofErr w:type="gramStart"/>
      <w:r w:rsidR="003E11F1">
        <w:rPr>
          <w:rFonts w:ascii="Liberation Serif" w:hAnsi="Liberation Serif" w:cs="Liberation Serif"/>
          <w:color w:val="000000" w:themeColor="text1"/>
          <w:sz w:val="26"/>
          <w:szCs w:val="26"/>
        </w:rPr>
        <w:t>ко</w:t>
      </w:r>
      <w:r w:rsidR="00514954">
        <w:rPr>
          <w:rFonts w:ascii="Liberation Serif" w:hAnsi="Liberation Serif" w:cs="Liberation Serif"/>
          <w:color w:val="000000" w:themeColor="text1"/>
          <w:sz w:val="26"/>
          <w:szCs w:val="26"/>
        </w:rPr>
        <w:t>нтроля за</w:t>
      </w:r>
      <w:proofErr w:type="gramEnd"/>
      <w:r w:rsidR="0051495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предоставлением государственной услуги</w:t>
      </w:r>
    </w:p>
    <w:p w:rsidR="003E11F1" w:rsidRDefault="001F77D3" w:rsidP="003E11F1">
      <w:pPr>
        <w:pStyle w:val="ConsPlusTitle"/>
        <w:spacing w:before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Порядок осуществ</w:t>
      </w:r>
      <w:r w:rsidR="003E11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ления текущего </w:t>
      </w:r>
      <w:proofErr w:type="gramStart"/>
      <w:r w:rsidR="003E11F1">
        <w:rPr>
          <w:rFonts w:ascii="Liberation Serif" w:hAnsi="Liberation Serif" w:cs="Liberation Serif"/>
          <w:color w:val="000000" w:themeColor="text1"/>
          <w:sz w:val="26"/>
          <w:szCs w:val="26"/>
        </w:rPr>
        <w:t>контроля за</w:t>
      </w:r>
      <w:proofErr w:type="gramEnd"/>
      <w:r w:rsidR="003E11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1516F3" w:rsidRPr="00D905EC" w:rsidRDefault="001516F3" w:rsidP="003E11F1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="00714A37">
        <w:rPr>
          <w:rFonts w:ascii="Liberation Serif" w:hAnsi="Liberation Serif" w:cs="Liberation Serif"/>
          <w:color w:val="000000" w:themeColor="text1"/>
          <w:sz w:val="26"/>
          <w:szCs w:val="26"/>
        </w:rPr>
        <w:t>8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Текущий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контроль за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соблюдением</w:t>
      </w:r>
      <w:r w:rsidR="0051495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последовательности действий, определенных административными процедурами по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предоставлению государственной услуги, осуществляется </w:t>
      </w:r>
      <w:r w:rsidR="00514954">
        <w:rPr>
          <w:rFonts w:ascii="Liberation Serif" w:hAnsi="Liberation Serif" w:cs="Liberation Serif"/>
          <w:color w:val="000000" w:themeColor="text1"/>
          <w:sz w:val="26"/>
          <w:szCs w:val="26"/>
        </w:rPr>
        <w:t>должностным лицом</w:t>
      </w:r>
      <w:r w:rsidR="00AD3DF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уполно</w:t>
      </w:r>
      <w:r w:rsidR="00514954">
        <w:rPr>
          <w:rFonts w:ascii="Liberation Serif" w:hAnsi="Liberation Serif" w:cs="Liberation Serif"/>
          <w:color w:val="000000" w:themeColor="text1"/>
          <w:sz w:val="26"/>
          <w:szCs w:val="26"/>
        </w:rPr>
        <w:t>моченного органа, ответственным  за  предоставление</w:t>
      </w:r>
      <w:r w:rsidR="00AD3DF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государственной услуги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Текущий контроль осуществляется путем проведения</w:t>
      </w:r>
      <w:r w:rsidR="00BC2FF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проверок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решений о предоставлении (об отказе в предоставлении) государственной услуги;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выявления и устранения нарушений прав граждан;</w:t>
      </w:r>
    </w:p>
    <w:p w:rsidR="001516F3" w:rsidRPr="00D905EC" w:rsidRDefault="001516F3" w:rsidP="00BC7A1E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рассмотрения, принятия решений и подготовки ответов на обращения граждан, содержащие жалобы на решения, действия</w:t>
      </w:r>
      <w:r w:rsidR="00BC7A1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(бездействие) должностных лиц.</w:t>
      </w:r>
    </w:p>
    <w:p w:rsidR="001516F3" w:rsidRPr="00D905EC" w:rsidRDefault="003E11F1" w:rsidP="00BC7A1E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Порядок и периодичность осуществления плановых и внеплановых проверок полноты качества предоставления государственной услуги, в том </w:t>
      </w:r>
      <w:r w:rsidR="00BC7A1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числе порядок и формы </w:t>
      </w:r>
      <w:proofErr w:type="gramStart"/>
      <w:r w:rsidR="00BC7A1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контроля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за</w:t>
      </w:r>
      <w:proofErr w:type="gram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полнотой </w:t>
      </w:r>
      <w:r w:rsidR="00BC7A1E">
        <w:rPr>
          <w:rFonts w:ascii="Liberation Serif" w:hAnsi="Liberation Serif" w:cs="Liberation Serif"/>
          <w:color w:val="000000" w:themeColor="text1"/>
          <w:sz w:val="26"/>
          <w:szCs w:val="26"/>
        </w:rPr>
        <w:t>и качеством предоставления государственной услуги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="00714A37">
        <w:rPr>
          <w:rFonts w:ascii="Liberation Serif" w:hAnsi="Liberation Serif" w:cs="Liberation Serif"/>
          <w:color w:val="000000" w:themeColor="text1"/>
          <w:sz w:val="26"/>
          <w:szCs w:val="26"/>
        </w:rPr>
        <w:t>9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Контроль за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:rsidR="001516F3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60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Плановые проверки осу</w:t>
      </w:r>
      <w:r w:rsidR="00C62674">
        <w:rPr>
          <w:rFonts w:ascii="Liberation Serif" w:hAnsi="Liberation Serif" w:cs="Liberation Serif"/>
          <w:color w:val="000000" w:themeColor="text1"/>
          <w:sz w:val="26"/>
          <w:szCs w:val="26"/>
        </w:rPr>
        <w:t>ществляются на основании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планов работы уполномоч</w:t>
      </w:r>
      <w:r w:rsidR="00C62674">
        <w:rPr>
          <w:rFonts w:ascii="Liberation Serif" w:hAnsi="Liberation Serif" w:cs="Liberation Serif"/>
          <w:color w:val="000000" w:themeColor="text1"/>
          <w:sz w:val="26"/>
          <w:szCs w:val="26"/>
        </w:rPr>
        <w:t>енного органа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При плановой проверке полноты и качества предоставления государственной услуги контролю подлежат: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соблюдение сроков предоставления государственной услуги;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соблюдение положений настоящего  регламента;</w:t>
      </w:r>
    </w:p>
    <w:p w:rsidR="00F7702D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правильность и обоснованность принятого решения об отказе</w:t>
      </w:r>
      <w:r w:rsidR="00110909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предоставлении государственной услуги.</w:t>
      </w:r>
    </w:p>
    <w:p w:rsidR="001516F3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61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Основанием для проведения внеплановых проверок являются: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</w:t>
      </w:r>
      <w:r w:rsidR="00212679">
        <w:rPr>
          <w:rFonts w:ascii="Liberation Serif" w:hAnsi="Liberation Serif" w:cs="Liberation Serif"/>
          <w:color w:val="000000" w:themeColor="text1"/>
          <w:sz w:val="26"/>
          <w:szCs w:val="26"/>
        </w:rPr>
        <w:t>овых актов Свердловской области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F5685D" w:rsidRPr="00D905EC" w:rsidRDefault="00F5685D" w:rsidP="00BC7A1E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проверок оформляется в виде акта, в котором отмечаются выявленные недостатки и даются предложения по их устранению.</w:t>
      </w:r>
    </w:p>
    <w:p w:rsidR="00BC7A1E" w:rsidRDefault="00BC7A1E" w:rsidP="006B0B8F">
      <w:pPr>
        <w:pStyle w:val="ConsPlusTitle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1516F3" w:rsidRPr="00D905EC" w:rsidRDefault="00714A37" w:rsidP="00BC7A1E">
      <w:pPr>
        <w:pStyle w:val="ConsPlusNormal"/>
        <w:spacing w:before="240"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62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F5685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Должностные лица уполномоченного органа, сотрудники МФЦ, ответственные за осуществление административных процедур по предоставлению </w:t>
      </w:r>
      <w:r w:rsidR="00F5685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государственной услуги, несут установленную законодательством Российской Федерации ответственность  за решения и действия (бездействие), принимаемые</w:t>
      </w:r>
      <w:r w:rsidR="00BC7A1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F5685D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ходе предоставления государствен</w:t>
      </w:r>
      <w:r w:rsidR="00BC7A1E">
        <w:rPr>
          <w:rFonts w:ascii="Liberation Serif" w:hAnsi="Liberation Serif" w:cs="Liberation Serif"/>
          <w:color w:val="000000" w:themeColor="text1"/>
          <w:sz w:val="26"/>
          <w:szCs w:val="26"/>
        </w:rPr>
        <w:t>ной услуги.</w:t>
      </w:r>
    </w:p>
    <w:p w:rsidR="001516F3" w:rsidRPr="00D905EC" w:rsidRDefault="00BC7A1E" w:rsidP="00BC7A1E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Требования к порядку и формам </w:t>
      </w:r>
      <w:proofErr w:type="gram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>контроля за</w:t>
      </w:r>
      <w:proofErr w:type="gram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1516F3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63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Граждане, их объединения и организации имеют право осуществлять </w:t>
      </w:r>
      <w:proofErr w:type="gramStart"/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контроль за</w:t>
      </w:r>
      <w:proofErr w:type="gramEnd"/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предоставлением государственной услуги путем получения информации </w:t>
      </w:r>
      <w:r w:rsidR="00BC7A1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ходе предоставления государственной услуги, в том числе о сроках завершения административных процедур (действий).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Граждане, их объединения и организации также имеют право: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направлять замечания и предложения по улучшению доступности и качества предоставления государственной услуги;</w:t>
      </w:r>
    </w:p>
    <w:p w:rsidR="00F7702D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вносить предложения о мерах по устранению нарушений настоящего  регламента.</w:t>
      </w:r>
    </w:p>
    <w:p w:rsidR="001516F3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64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16F3" w:rsidRPr="00D905EC" w:rsidRDefault="001516F3" w:rsidP="00BC7A1E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Информация о результатах рассмотрения замечаний и предложений граждан,</w:t>
      </w:r>
      <w:r w:rsidR="0083686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их объединений и организаций доводится до сведения лиц, направивших</w:t>
      </w:r>
      <w:r w:rsidR="00BC7A1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эти замечания и предложения.</w:t>
      </w:r>
    </w:p>
    <w:p w:rsidR="003E4575" w:rsidRPr="00D905EC" w:rsidRDefault="001516F3" w:rsidP="00BC7A1E">
      <w:pPr>
        <w:pStyle w:val="ConsPlusTitle"/>
        <w:spacing w:after="240"/>
        <w:ind w:firstLine="709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V</w:t>
      </w:r>
      <w:r w:rsidR="003E4575" w:rsidRPr="00D905EC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I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BC7A1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Досудебный (внесудебный) порядок обжалования решений и действий (бездействий) органа, предоставляющего государственную услугу, а также их должностных лиц, государственных служащих </w:t>
      </w:r>
    </w:p>
    <w:p w:rsidR="003E4575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65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многофункционального центра, а также работника многофункционального центра при предоставлении государственной услуги в досудебном (внесудебном) порядке (далее - жалоба)</w:t>
      </w:r>
      <w:r w:rsidR="003E4575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ED2A8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1656C2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66</w:t>
      </w:r>
      <w:r w:rsidR="001656C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proofErr w:type="gramStart"/>
      <w:r w:rsidR="001656C2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516F3" w:rsidRPr="00D905EC" w:rsidRDefault="001516F3" w:rsidP="0090575D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не позднее дня, следующего за днем принятия решения, в письменной форме</w:t>
      </w:r>
      <w:r w:rsidR="009057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и по желанию заявителя в электронной форме направляется мотивированный ответ о результатах рассмотрения жалобы, дается информация</w:t>
      </w:r>
      <w:r w:rsidR="0066632B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</w:t>
      </w:r>
      <w:r w:rsidR="0090575D">
        <w:rPr>
          <w:rFonts w:ascii="Liberation Serif" w:hAnsi="Liberation Serif" w:cs="Liberation Serif"/>
          <w:color w:val="000000" w:themeColor="text1"/>
          <w:sz w:val="26"/>
          <w:szCs w:val="26"/>
        </w:rPr>
        <w:t>лучения государственной услуги.</w:t>
      </w:r>
    </w:p>
    <w:p w:rsidR="001516F3" w:rsidRPr="00D905EC" w:rsidRDefault="00BC7A1E" w:rsidP="0090575D">
      <w:pPr>
        <w:pStyle w:val="ConsPlusTitle"/>
        <w:spacing w:after="240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516F3" w:rsidRPr="00D905EC" w:rsidRDefault="00714A37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67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В досудебном (внесудебном) порядке заявитель (представитель) вправе обратиться с жалобой в письме</w:t>
      </w:r>
      <w:r w:rsidR="0083686B">
        <w:rPr>
          <w:rFonts w:ascii="Liberation Serif" w:hAnsi="Liberation Serif" w:cs="Liberation Serif"/>
          <w:color w:val="000000" w:themeColor="text1"/>
          <w:sz w:val="26"/>
          <w:szCs w:val="26"/>
        </w:rPr>
        <w:t>нной форме на бумажном носителе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электронной форме: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в вышестоящий орган - на решение и (или) действия (бездействие) должностного лица, руководителя уполномоченного органа;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- к учредителю многофункционального центра - на решение и действия (бездействие) многофункционального центра.</w:t>
      </w:r>
    </w:p>
    <w:p w:rsidR="001516F3" w:rsidRPr="00D905EC" w:rsidRDefault="001516F3" w:rsidP="0090575D">
      <w:pPr>
        <w:pStyle w:val="ConsPlusNormal"/>
        <w:spacing w:after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</w:t>
      </w:r>
      <w:r w:rsidR="0090575D">
        <w:rPr>
          <w:rFonts w:ascii="Liberation Serif" w:hAnsi="Liberation Serif" w:cs="Liberation Serif"/>
          <w:color w:val="000000" w:themeColor="text1"/>
          <w:sz w:val="26"/>
          <w:szCs w:val="26"/>
        </w:rPr>
        <w:t>отрение жалоб должностные лица.</w:t>
      </w:r>
    </w:p>
    <w:p w:rsidR="0090575D" w:rsidRDefault="0090575D" w:rsidP="006B0B8F">
      <w:pPr>
        <w:pStyle w:val="ConsPlusTitle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E0BC6" w:rsidRDefault="00714A37" w:rsidP="00F56386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68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Информация о порядке подачи и рассмотрения жалобы размещается на информационных стендах в местах предоставления государственной услуги,</w:t>
      </w:r>
      <w:r w:rsidR="00ED2A8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E0BC6" w:rsidRDefault="006E0BC6" w:rsidP="006B0B8F">
      <w:pPr>
        <w:pStyle w:val="ConsPlusTitle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90575D" w:rsidRDefault="0090575D" w:rsidP="006B0B8F">
      <w:pPr>
        <w:pStyle w:val="ConsPlusTitle"/>
        <w:ind w:firstLine="709"/>
        <w:jc w:val="center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(бездействий) и (или) решений, принятых (осуществленных) в ходе предоставления государст</w:t>
      </w:r>
      <w:r w:rsidR="006E0BC6">
        <w:rPr>
          <w:rFonts w:ascii="Liberation Serif" w:hAnsi="Liberation Serif" w:cs="Liberation Serif"/>
          <w:color w:val="000000" w:themeColor="text1"/>
          <w:sz w:val="26"/>
          <w:szCs w:val="26"/>
        </w:rPr>
        <w:t>в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енной услуги</w:t>
      </w:r>
      <w:proofErr w:type="gramEnd"/>
    </w:p>
    <w:p w:rsidR="001516F3" w:rsidRPr="00D905EC" w:rsidRDefault="00714A37" w:rsidP="0090575D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69</w:t>
      </w:r>
      <w:r w:rsidR="001516F3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. Порядок досудебного (внесудебного) обжалования решений и действий (бездействия) уполномоченного органа, предоставляющего государственную услугу, а также его должностных лиц регулируется:</w:t>
      </w:r>
    </w:p>
    <w:p w:rsidR="001516F3" w:rsidRPr="00D905EC" w:rsidRDefault="001516F3" w:rsidP="006B0B8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hyperlink r:id="rId25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статьями 11.1</w:t>
        </w:r>
      </w:hyperlink>
      <w:r w:rsidR="0083686B">
        <w:rPr>
          <w:rFonts w:ascii="Liberation Serif" w:hAnsi="Liberation Serif" w:cs="Liberation Serif"/>
          <w:color w:val="000000" w:themeColor="text1"/>
          <w:sz w:val="26"/>
          <w:szCs w:val="26"/>
        </w:rPr>
        <w:t>-</w:t>
      </w:r>
      <w:hyperlink r:id="rId26" w:history="1">
        <w:r w:rsidRPr="00D905EC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11.3</w:t>
        </w:r>
      </w:hyperlink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Федерального закона</w:t>
      </w:r>
      <w:r w:rsidR="0083686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 27.07.2010 N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210-ФЗ "Об организации предоставления государственных и муниципальных услуг";</w:t>
      </w:r>
    </w:p>
    <w:p w:rsidR="001516F3" w:rsidRPr="00D905EC" w:rsidRDefault="001516F3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 Правительства Свердловской области от 22.11.2018 № 828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его работников»;</w:t>
      </w:r>
    </w:p>
    <w:p w:rsidR="00763707" w:rsidRDefault="001516F3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 администрации Пышминского городского округа</w:t>
      </w:r>
      <w:r w:rsidR="00ED2A80"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 14.03.2019 № 165 «Об утверждении Положения об особенностях подачи и рассмотрения жалоб на </w:t>
      </w:r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государственные услуги, а также на решения и действия (бездействие) многофункционального центра предоставления</w:t>
      </w:r>
      <w:proofErr w:type="gramEnd"/>
      <w:r w:rsidRPr="00D905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государственных и муниципальных услуг и его работников»</w:t>
      </w:r>
    </w:p>
    <w:p w:rsidR="002E4DFC" w:rsidRPr="00077C12" w:rsidRDefault="00714A37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70</w:t>
      </w:r>
      <w:r w:rsidR="001F77D3">
        <w:rPr>
          <w:rFonts w:ascii="Liberation Serif" w:hAnsi="Liberation Serif" w:cs="Liberation Serif"/>
          <w:sz w:val="26"/>
          <w:szCs w:val="26"/>
        </w:rPr>
        <w:t>. Полная информация о порядке подачи и рассмотрения жалобы на решения и действия (бездействие) уполномоченного органа, предоставляющего государственную услугу, его должностных лиц и работников размещена в разделе «</w:t>
      </w:r>
      <w:r w:rsidR="00077C12">
        <w:rPr>
          <w:rFonts w:ascii="Liberation Serif" w:hAnsi="Liberation Serif" w:cs="Liberation Serif"/>
          <w:sz w:val="26"/>
          <w:szCs w:val="26"/>
        </w:rPr>
        <w:t>Дополнитель</w:t>
      </w:r>
      <w:r w:rsidR="001F77D3">
        <w:rPr>
          <w:rFonts w:ascii="Liberation Serif" w:hAnsi="Liberation Serif" w:cs="Liberation Serif"/>
          <w:sz w:val="26"/>
          <w:szCs w:val="26"/>
        </w:rPr>
        <w:t>ная информация» на Едином портале соответствующей государственной услуги по адресу</w:t>
      </w:r>
      <w:r w:rsidR="00077C12">
        <w:rPr>
          <w:rFonts w:ascii="Liberation Serif" w:hAnsi="Liberation Serif" w:cs="Liberation Serif"/>
          <w:sz w:val="26"/>
          <w:szCs w:val="26"/>
        </w:rPr>
        <w:t xml:space="preserve"> https://www.gosuslugi.ru/18921/1info.</w:t>
      </w:r>
    </w:p>
    <w:p w:rsidR="00763707" w:rsidRDefault="00763707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90575D" w:rsidRDefault="0090575D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F56386" w:rsidRDefault="00F56386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C324EE" w:rsidRDefault="00C324EE" w:rsidP="006B0B8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B75A2" w:rsidRPr="00CC4763" w:rsidRDefault="00BA49B8" w:rsidP="00BA49B8">
      <w:pPr>
        <w:pStyle w:val="ConsPlusNonformat"/>
        <w:widowControl/>
        <w:tabs>
          <w:tab w:val="left" w:pos="4962"/>
        </w:tabs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lastRenderedPageBreak/>
        <w:t xml:space="preserve">                                                                            </w:t>
      </w:r>
      <w:r w:rsidR="00635FAA"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 №</w:t>
      </w:r>
      <w:r w:rsidR="0045424D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6E0BC6">
        <w:rPr>
          <w:rFonts w:ascii="Liberation Serif" w:hAnsi="Liberation Serif" w:cs="Liberation Serif"/>
          <w:sz w:val="26"/>
          <w:szCs w:val="26"/>
        </w:rPr>
        <w:t>1</w:t>
      </w:r>
      <w:r w:rsidR="00A7655D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</w:p>
    <w:p w:rsidR="000B75A2" w:rsidRPr="00CC4763" w:rsidRDefault="000B75A2" w:rsidP="00F83E18">
      <w:pPr>
        <w:pStyle w:val="ConsPlusNonformat"/>
        <w:widowControl/>
        <w:tabs>
          <w:tab w:val="left" w:pos="5103"/>
        </w:tabs>
        <w:ind w:left="4962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>к административному регламенту</w:t>
      </w:r>
    </w:p>
    <w:p w:rsidR="000B75A2" w:rsidRPr="00CC4763" w:rsidRDefault="000B75A2" w:rsidP="00F83E18">
      <w:pPr>
        <w:pStyle w:val="ConsPlusNonformat"/>
        <w:widowControl/>
        <w:tabs>
          <w:tab w:val="left" w:pos="5103"/>
        </w:tabs>
        <w:ind w:left="4962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>предоставления государственной услуги</w:t>
      </w:r>
      <w:r w:rsidR="00AD66A4"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35FAA"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>«Предоставление</w:t>
      </w:r>
      <w:r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компенсации</w:t>
      </w:r>
      <w:r w:rsidR="00BB77E5"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>расходов по оплате жилого помещения</w:t>
      </w:r>
      <w:r w:rsidR="00635FAA"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</w:t>
      </w:r>
      <w:r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>коммунальных услуг</w:t>
      </w:r>
      <w:r w:rsidR="00BB77E5"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CC4763">
        <w:rPr>
          <w:rFonts w:ascii="Liberation Serif" w:hAnsi="Liberation Serif" w:cs="Liberation Serif"/>
          <w:color w:val="000000" w:themeColor="text1"/>
          <w:sz w:val="26"/>
          <w:szCs w:val="26"/>
        </w:rPr>
        <w:t>отдельным категориям граждан»</w:t>
      </w:r>
    </w:p>
    <w:p w:rsidR="00CB0E97" w:rsidRPr="00CC4763" w:rsidRDefault="00CB0E97" w:rsidP="006B0B8F">
      <w:pPr>
        <w:pStyle w:val="ConsPlusNonformat"/>
        <w:widowControl/>
        <w:ind w:firstLine="709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CB0E97" w:rsidRPr="006B0B8F" w:rsidRDefault="00CB0E97" w:rsidP="006B0B8F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CB0E97" w:rsidRPr="006B0B8F" w:rsidRDefault="00CB0E97" w:rsidP="00107142">
      <w:pPr>
        <w:widowControl w:val="0"/>
        <w:spacing w:after="69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 w:bidi="ru-RU"/>
        </w:rPr>
      </w:pPr>
      <w:proofErr w:type="gramStart"/>
      <w:r w:rsidRPr="006B0B8F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 w:bidi="ru-RU"/>
        </w:rPr>
        <w:t>З</w:t>
      </w:r>
      <w:proofErr w:type="gramEnd"/>
      <w:r w:rsidRPr="006B0B8F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 w:bidi="ru-RU"/>
        </w:rPr>
        <w:t xml:space="preserve"> А Я В Л Е Н И Е</w:t>
      </w:r>
    </w:p>
    <w:p w:rsidR="003344AB" w:rsidRDefault="00CB0E97" w:rsidP="00107142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 w:bidi="ru-RU"/>
        </w:rPr>
        <w:t>о компенсации расходов на оплату жилого помещения и коммунальных услуг отдельным категориям граждан</w:t>
      </w:r>
    </w:p>
    <w:p w:rsidR="003344AB" w:rsidRDefault="003344AB" w:rsidP="00107142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 w:bidi="ru-RU"/>
        </w:rPr>
      </w:pPr>
    </w:p>
    <w:p w:rsidR="003344AB" w:rsidRDefault="00CB0E97" w:rsidP="00107142">
      <w:pPr>
        <w:widowControl w:val="0"/>
        <w:tabs>
          <w:tab w:val="left" w:pos="142"/>
        </w:tabs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В</w:t>
      </w:r>
      <w:r w:rsidR="00250DD2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</w:t>
      </w:r>
      <w:r w:rsidR="003344A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_________________________________________________________________</w:t>
      </w:r>
    </w:p>
    <w:p w:rsidR="00CB0E97" w:rsidRPr="006B0B8F" w:rsidRDefault="00CB0E97" w:rsidP="00107142">
      <w:pPr>
        <w:widowControl w:val="0"/>
        <w:tabs>
          <w:tab w:val="left" w:pos="142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18"/>
          <w:szCs w:val="18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b/>
          <w:bCs/>
          <w:color w:val="000000" w:themeColor="text1"/>
          <w:sz w:val="18"/>
          <w:szCs w:val="18"/>
          <w:lang w:eastAsia="ru-RU" w:bidi="ru-RU"/>
        </w:rPr>
        <w:t>(наименование органа, предоставляющего услугу)</w:t>
      </w:r>
    </w:p>
    <w:p w:rsidR="00CB0E97" w:rsidRPr="006B0B8F" w:rsidRDefault="00CB0E97" w:rsidP="00107142">
      <w:pPr>
        <w:widowControl w:val="0"/>
        <w:spacing w:after="0" w:line="240" w:lineRule="auto"/>
        <w:ind w:left="1880" w:right="1"/>
        <w:jc w:val="right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3344A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Заявитель</w:t>
      </w:r>
      <w:r w:rsidR="00D810EE" w:rsidRPr="003344A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</w:t>
      </w:r>
      <w:r w:rsidR="00250DD2" w:rsidRPr="003344A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</w:t>
      </w:r>
      <w:r w:rsidR="00250DD2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</w:p>
    <w:p w:rsidR="003344AB" w:rsidRDefault="00CB0E97" w:rsidP="00107142">
      <w:pPr>
        <w:widowControl w:val="0"/>
        <w:spacing w:after="0" w:line="240" w:lineRule="auto"/>
        <w:ind w:left="1880" w:right="1"/>
        <w:jc w:val="right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3344A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Представитель</w:t>
      </w:r>
      <w:r w:rsidR="00250DD2" w:rsidRPr="003344A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  <w:r w:rsidR="00D810EE" w:rsidRPr="003344A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</w:t>
      </w:r>
      <w:r w:rsidR="003344A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</w:t>
      </w:r>
      <w:r w:rsidR="00D810EE" w:rsidRPr="003344A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</w:t>
      </w:r>
      <w:r w:rsidR="00250DD2" w:rsidRPr="003344A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</w:p>
    <w:p w:rsidR="00107142" w:rsidRDefault="00107142" w:rsidP="00107142">
      <w:pPr>
        <w:widowControl w:val="0"/>
        <w:spacing w:after="0" w:line="240" w:lineRule="auto"/>
        <w:ind w:left="1880" w:right="1"/>
        <w:jc w:val="right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107142" w:rsidRDefault="00107142" w:rsidP="00107142">
      <w:pPr>
        <w:widowControl w:val="0"/>
        <w:spacing w:after="663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№____________________</w:t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Pr="0010714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от ____________________________</w:t>
      </w:r>
    </w:p>
    <w:p w:rsidR="00107142" w:rsidRDefault="00107142" w:rsidP="00107142">
      <w:pPr>
        <w:widowControl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______________________________________________________________________</w:t>
      </w:r>
    </w:p>
    <w:p w:rsidR="00CB0E97" w:rsidRDefault="00CB0E97" w:rsidP="00107142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18"/>
          <w:szCs w:val="18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b/>
          <w:bCs/>
          <w:color w:val="000000" w:themeColor="text1"/>
          <w:sz w:val="18"/>
          <w:szCs w:val="18"/>
          <w:lang w:eastAsia="ru-RU" w:bidi="ru-RU"/>
        </w:rPr>
        <w:t>(фамилия, имя, отчество (при наличии) заявителя)</w:t>
      </w:r>
    </w:p>
    <w:p w:rsidR="00107142" w:rsidRPr="006B0B8F" w:rsidRDefault="00107142" w:rsidP="00107142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18"/>
          <w:szCs w:val="18"/>
          <w:lang w:eastAsia="ru-RU" w:bidi="ru-RU"/>
        </w:rPr>
      </w:pPr>
    </w:p>
    <w:p w:rsidR="00CB0E97" w:rsidRPr="006B0B8F" w:rsidRDefault="00CB0E97" w:rsidP="00107142">
      <w:pPr>
        <w:widowControl w:val="0"/>
        <w:spacing w:after="0" w:line="240" w:lineRule="auto"/>
        <w:ind w:lef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Дата рождения</w:t>
      </w:r>
      <w:r w:rsidR="00D810E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</w:t>
      </w:r>
      <w:r w:rsidR="0044618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  <w:r w:rsidR="00D810E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_________________________________</w:t>
      </w:r>
      <w:r w:rsidR="00E848D0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</w:p>
    <w:p w:rsidR="00CB0E97" w:rsidRPr="006B0B8F" w:rsidRDefault="00CB0E97" w:rsidP="00107142">
      <w:pPr>
        <w:widowControl w:val="0"/>
        <w:spacing w:after="0" w:line="240" w:lineRule="auto"/>
        <w:ind w:lef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СНИЛС</w:t>
      </w:r>
      <w:r w:rsidR="00D810E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</w:t>
      </w:r>
      <w:r w:rsidR="0044618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  <w:r w:rsidR="00D810E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___________________________________</w:t>
      </w:r>
    </w:p>
    <w:p w:rsidR="00CB0E97" w:rsidRPr="006B0B8F" w:rsidRDefault="00CB0E97" w:rsidP="00107142">
      <w:pPr>
        <w:widowControl w:val="0"/>
        <w:spacing w:after="0" w:line="240" w:lineRule="auto"/>
        <w:ind w:lef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Тел.</w:t>
      </w:r>
      <w:r w:rsidR="00D810E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</w:t>
      </w:r>
      <w:r w:rsidR="0044618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  <w:r w:rsidR="00D810E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</w:t>
      </w:r>
      <w:r w:rsidR="0044618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  <w:r w:rsidR="00D810E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</w:t>
      </w:r>
    </w:p>
    <w:p w:rsidR="00E848D0" w:rsidRPr="006B0B8F" w:rsidRDefault="00E848D0" w:rsidP="00107142">
      <w:pPr>
        <w:widowControl w:val="0"/>
        <w:spacing w:after="0" w:line="240" w:lineRule="auto"/>
        <w:ind w:lef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Адрес электронной почты ____________</w:t>
      </w:r>
      <w:r w:rsidR="0044618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</w:t>
      </w:r>
      <w:r w:rsidR="0044618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</w:t>
      </w:r>
    </w:p>
    <w:p w:rsidR="00E848D0" w:rsidRPr="006B0B8F" w:rsidRDefault="00E848D0" w:rsidP="00107142">
      <w:pPr>
        <w:widowControl w:val="0"/>
        <w:spacing w:after="0" w:line="240" w:lineRule="auto"/>
        <w:ind w:lef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Наименование документа, удостоверяющего личность:_________________________</w:t>
      </w:r>
    </w:p>
    <w:p w:rsidR="00E848D0" w:rsidRPr="006B0B8F" w:rsidRDefault="00E848D0" w:rsidP="00107142">
      <w:pPr>
        <w:widowControl w:val="0"/>
        <w:spacing w:after="0" w:line="240" w:lineRule="auto"/>
        <w:ind w:lef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Серия__________</w:t>
      </w:r>
      <w:r w:rsidR="000A23A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номер</w:t>
      </w:r>
      <w:r w:rsidR="000A23A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________________, выдан ________</w:t>
      </w:r>
      <w:r w:rsidR="0044618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</w:t>
      </w:r>
    </w:p>
    <w:p w:rsidR="00E848D0" w:rsidRPr="006B0B8F" w:rsidRDefault="00E848D0" w:rsidP="00107142">
      <w:pPr>
        <w:widowControl w:val="0"/>
        <w:spacing w:after="0" w:line="240" w:lineRule="auto"/>
        <w:ind w:lef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______________________________________________</w:t>
      </w:r>
      <w:r w:rsidR="0044618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</w:t>
      </w:r>
    </w:p>
    <w:p w:rsidR="00E848D0" w:rsidRPr="006B0B8F" w:rsidRDefault="00E848D0" w:rsidP="00107142">
      <w:pPr>
        <w:widowControl w:val="0"/>
        <w:spacing w:after="0" w:line="240" w:lineRule="auto"/>
        <w:ind w:left="120"/>
        <w:jc w:val="both"/>
        <w:rPr>
          <w:rFonts w:ascii="Liberation Serif" w:eastAsia="Times New Roman" w:hAnsi="Liberation Serif" w:cs="Liberation Serif"/>
          <w:color w:val="000000" w:themeColor="text1"/>
          <w:sz w:val="18"/>
          <w:szCs w:val="18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18"/>
          <w:szCs w:val="18"/>
          <w:lang w:eastAsia="ru-RU" w:bidi="ru-RU"/>
        </w:rPr>
        <w:t xml:space="preserve">                                        (орган, выдавший документ, дата выдачи)</w:t>
      </w:r>
    </w:p>
    <w:p w:rsidR="00D114C4" w:rsidRPr="006B0B8F" w:rsidRDefault="00E848D0" w:rsidP="00107142">
      <w:pPr>
        <w:widowControl w:val="0"/>
        <w:spacing w:after="0" w:line="240" w:lineRule="auto"/>
        <w:ind w:lef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Место рождения</w:t>
      </w:r>
      <w:r w:rsidR="00D114C4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:________________________________________________________</w:t>
      </w:r>
    </w:p>
    <w:p w:rsidR="00D114C4" w:rsidRPr="006B0B8F" w:rsidRDefault="00D114C4" w:rsidP="00446185">
      <w:pPr>
        <w:widowControl w:val="0"/>
        <w:spacing w:after="0" w:line="240" w:lineRule="auto"/>
        <w:ind w:lef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Адрес регистрации по месту жительства на территории субъекта Российской Федерации:____________________________</w:t>
      </w:r>
      <w:r w:rsidR="0044618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</w:t>
      </w:r>
      <w:r w:rsidR="0044618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</w:t>
      </w:r>
    </w:p>
    <w:p w:rsidR="00D114C4" w:rsidRDefault="00D114C4" w:rsidP="00107142">
      <w:pPr>
        <w:widowControl w:val="0"/>
        <w:spacing w:after="0" w:line="240" w:lineRule="auto"/>
        <w:ind w:left="142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Адрес регистрации по месту пребывания на территории субъекта Российской Федерации:______________________________</w:t>
      </w:r>
    </w:p>
    <w:p w:rsidR="00107142" w:rsidRPr="006B0B8F" w:rsidRDefault="00107142" w:rsidP="00107142">
      <w:pPr>
        <w:widowControl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CB0E97" w:rsidRPr="006B0B8F" w:rsidRDefault="00D114C4" w:rsidP="006B0B8F">
      <w:pPr>
        <w:widowControl w:val="0"/>
        <w:spacing w:after="327" w:line="240" w:lineRule="auto"/>
        <w:ind w:left="260" w:firstLine="709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</w:t>
      </w:r>
      <w:r w:rsidR="00CB0E97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Сведения о представителе</w:t>
      </w:r>
    </w:p>
    <w:p w:rsidR="00CB0E97" w:rsidRPr="006B0B8F" w:rsidRDefault="00CB0E97" w:rsidP="00107142">
      <w:pPr>
        <w:widowControl w:val="0"/>
        <w:tabs>
          <w:tab w:val="left" w:leader="underscore" w:pos="6241"/>
        </w:tabs>
        <w:spacing w:after="0" w:line="240" w:lineRule="auto"/>
        <w:ind w:left="120" w:firstLine="22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Вид представителя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="0010714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</w:t>
      </w:r>
      <w:r w:rsidR="00A06A4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</w:t>
      </w:r>
    </w:p>
    <w:p w:rsidR="00CB0E97" w:rsidRPr="006B0B8F" w:rsidRDefault="00CB0E97" w:rsidP="00107142">
      <w:pPr>
        <w:widowControl w:val="0"/>
        <w:spacing w:after="0" w:line="240" w:lineRule="auto"/>
        <w:ind w:left="120" w:firstLine="22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Фамилия, имя, отчество (при наличии)</w:t>
      </w:r>
      <w:r w:rsidR="00A06A4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</w:t>
      </w:r>
      <w:r w:rsidR="0010714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</w:t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</w:t>
      </w:r>
    </w:p>
    <w:p w:rsidR="00CB0E97" w:rsidRPr="006B0B8F" w:rsidRDefault="00CB0E97" w:rsidP="00107142">
      <w:pPr>
        <w:widowControl w:val="0"/>
        <w:tabs>
          <w:tab w:val="left" w:leader="underscore" w:pos="6241"/>
        </w:tabs>
        <w:spacing w:after="0" w:line="240" w:lineRule="auto"/>
        <w:ind w:left="120" w:firstLine="22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Дата рождения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</w:p>
    <w:p w:rsidR="00CB0E97" w:rsidRPr="006B0B8F" w:rsidRDefault="00CB0E97" w:rsidP="00107142">
      <w:pPr>
        <w:widowControl w:val="0"/>
        <w:tabs>
          <w:tab w:val="left" w:leader="underscore" w:pos="6241"/>
        </w:tabs>
        <w:spacing w:after="0" w:line="240" w:lineRule="auto"/>
        <w:ind w:left="120" w:firstLine="22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СНИЛС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</w:p>
    <w:p w:rsidR="00CB0E97" w:rsidRPr="006B0B8F" w:rsidRDefault="00CB0E97" w:rsidP="00107142">
      <w:pPr>
        <w:widowControl w:val="0"/>
        <w:tabs>
          <w:tab w:val="left" w:leader="underscore" w:pos="6241"/>
        </w:tabs>
        <w:spacing w:after="0" w:line="240" w:lineRule="auto"/>
        <w:ind w:left="120" w:firstLine="22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Тел.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</w:p>
    <w:p w:rsidR="00CB0E97" w:rsidRPr="006B0B8F" w:rsidRDefault="00CB0E97" w:rsidP="00107142">
      <w:pPr>
        <w:widowControl w:val="0"/>
        <w:tabs>
          <w:tab w:val="left" w:leader="underscore" w:pos="6241"/>
        </w:tabs>
        <w:spacing w:after="288" w:line="240" w:lineRule="auto"/>
        <w:ind w:left="120" w:firstLine="22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Адрес электронной почты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="00A06A4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</w:t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432"/>
        <w:gridCol w:w="1939"/>
        <w:gridCol w:w="1949"/>
      </w:tblGrid>
      <w:tr w:rsidR="006B0B8F" w:rsidRPr="006B0B8F" w:rsidTr="00A2388C">
        <w:trPr>
          <w:trHeight w:hRule="exact" w:val="62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5F2440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firstLine="12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5F2440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hanging="12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Дата выдачи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6B0B8F" w:rsidRPr="006B0B8F" w:rsidTr="00A2388C">
        <w:trPr>
          <w:trHeight w:hRule="exact" w:val="34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5F2440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firstLine="12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Серия и номер документа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5F2440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hanging="1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Дата рождения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6B0B8F" w:rsidRPr="006B0B8F" w:rsidTr="00B20695">
        <w:trPr>
          <w:trHeight w:hRule="exact" w:val="6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97" w:rsidRPr="006B0B8F" w:rsidRDefault="00CB0E97" w:rsidP="005F2440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firstLine="12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 xml:space="preserve">Кем </w:t>
            </w:r>
            <w:proofErr w:type="gramStart"/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выдан</w:t>
            </w:r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97" w:rsidRPr="006B0B8F" w:rsidRDefault="00CB0E97" w:rsidP="005F2440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hanging="1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Место рождения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  <w:p w:rsidR="00B20695" w:rsidRPr="006B0B8F" w:rsidRDefault="00B20695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  <w:p w:rsidR="00B20695" w:rsidRPr="006B0B8F" w:rsidRDefault="00B20695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  <w:p w:rsidR="00B20695" w:rsidRPr="006B0B8F" w:rsidRDefault="00B20695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CB0E97" w:rsidRPr="006B0B8F" w:rsidRDefault="00CB0E97" w:rsidP="006B0B8F">
      <w:pPr>
        <w:widowControl w:val="0"/>
        <w:spacing w:after="0" w:line="240" w:lineRule="auto"/>
        <w:ind w:firstLine="709"/>
        <w:rPr>
          <w:rFonts w:ascii="Liberation Serif" w:eastAsia="Courier New" w:hAnsi="Liberation Serif" w:cs="Liberation Serif"/>
          <w:color w:val="000000" w:themeColor="text1"/>
          <w:sz w:val="2"/>
          <w:szCs w:val="2"/>
          <w:lang w:eastAsia="ru-RU" w:bidi="ru-RU"/>
        </w:rPr>
      </w:pPr>
    </w:p>
    <w:p w:rsidR="00CB0E97" w:rsidRPr="006B0B8F" w:rsidRDefault="00CB0E97" w:rsidP="00107142">
      <w:pPr>
        <w:widowControl w:val="0"/>
        <w:spacing w:before="459" w:after="303" w:line="240" w:lineRule="auto"/>
        <w:ind w:left="120" w:firstLine="22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Причина отнесения заявителя к отдельным категориям граждан</w:t>
      </w:r>
    </w:p>
    <w:p w:rsidR="00CB0E97" w:rsidRPr="006B0B8F" w:rsidRDefault="00CB0E97" w:rsidP="006B0B8F">
      <w:pPr>
        <w:widowControl w:val="0"/>
        <w:pBdr>
          <w:top w:val="single" w:sz="4" w:space="1" w:color="auto"/>
        </w:pBdr>
        <w:spacing w:after="303" w:line="240" w:lineRule="auto"/>
        <w:ind w:firstLine="709"/>
        <w:jc w:val="center"/>
        <w:rPr>
          <w:rFonts w:ascii="Liberation Serif" w:eastAsia="Times New Roman" w:hAnsi="Liberation Serif" w:cs="Liberation Serif"/>
          <w:bCs/>
          <w:color w:val="000000" w:themeColor="text1"/>
          <w:sz w:val="18"/>
          <w:szCs w:val="18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bCs/>
          <w:color w:val="000000" w:themeColor="text1"/>
          <w:sz w:val="18"/>
          <w:szCs w:val="18"/>
          <w:lang w:eastAsia="ru-RU" w:bidi="ru-RU"/>
        </w:rPr>
        <w:t>(указать льготную категорию)</w:t>
      </w:r>
    </w:p>
    <w:p w:rsidR="00CB0E97" w:rsidRPr="006B0B8F" w:rsidRDefault="003721F3" w:rsidP="00107142">
      <w:pPr>
        <w:widowControl w:val="0"/>
        <w:spacing w:after="412" w:line="240" w:lineRule="auto"/>
        <w:ind w:left="120" w:firstLine="22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Номер </w:t>
      </w:r>
      <w:r w:rsidR="00CB0E97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и дата выдачи документа, подтверждающего льготную категорию</w:t>
      </w:r>
      <w:r w:rsidR="00D810E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__________________________________________________________________</w:t>
      </w:r>
    </w:p>
    <w:p w:rsidR="00CB0E97" w:rsidRPr="006B0B8F" w:rsidRDefault="00CB0E97" w:rsidP="00107142">
      <w:pPr>
        <w:widowControl w:val="0"/>
        <w:spacing w:after="663" w:line="240" w:lineRule="auto"/>
        <w:ind w:left="120" w:firstLine="22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Срок действия льготной категории</w:t>
      </w:r>
      <w:r w:rsidR="00D810EE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____________________________________________</w:t>
      </w:r>
    </w:p>
    <w:p w:rsidR="00CB0E97" w:rsidRPr="006B0B8F" w:rsidRDefault="00CB0E97" w:rsidP="006B0B8F">
      <w:pPr>
        <w:widowControl w:val="0"/>
        <w:spacing w:after="0" w:line="240" w:lineRule="auto"/>
        <w:ind w:left="260"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Сведения о жилом помещении, в котором заявитель зарегистрирован по месту жительства (месту пребывания) и в отношении кото</w:t>
      </w:r>
      <w:r w:rsidR="003721F3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рого будет получать компенсацию 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расходов на оплату жилого помещения</w:t>
      </w:r>
      <w:r w:rsidR="003721F3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и коммунальных услуг</w:t>
      </w:r>
    </w:p>
    <w:p w:rsidR="00A2388C" w:rsidRDefault="00A2388C" w:rsidP="00107142">
      <w:pPr>
        <w:widowControl w:val="0"/>
        <w:spacing w:after="0" w:line="240" w:lineRule="auto"/>
        <w:ind w:left="260" w:firstLine="24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_______________________________________________________________________</w:t>
      </w:r>
    </w:p>
    <w:p w:rsidR="00A2388C" w:rsidRDefault="006A022F" w:rsidP="006A022F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18"/>
          <w:szCs w:val="18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(</w:t>
      </w:r>
      <w:r w:rsidR="00A2388C" w:rsidRPr="00DE7FC7">
        <w:rPr>
          <w:rFonts w:ascii="Liberation Serif" w:eastAsia="Times New Roman" w:hAnsi="Liberation Serif" w:cs="Liberation Serif"/>
          <w:color w:val="000000" w:themeColor="text1"/>
          <w:sz w:val="18"/>
          <w:szCs w:val="18"/>
          <w:lang w:eastAsia="ru-RU" w:bidi="ru-RU"/>
        </w:rPr>
        <w:t>адрес)</w:t>
      </w:r>
    </w:p>
    <w:p w:rsidR="006A022F" w:rsidRDefault="006A022F" w:rsidP="00DE7FC7">
      <w:pPr>
        <w:widowControl w:val="0"/>
        <w:spacing w:after="0" w:line="240" w:lineRule="auto"/>
        <w:ind w:left="3545" w:firstLine="709"/>
        <w:rPr>
          <w:rFonts w:ascii="Liberation Serif" w:eastAsia="Times New Roman" w:hAnsi="Liberation Serif" w:cs="Liberation Serif"/>
          <w:color w:val="000000" w:themeColor="text1"/>
          <w:sz w:val="18"/>
          <w:szCs w:val="18"/>
          <w:lang w:eastAsia="ru-RU" w:bidi="ru-RU"/>
        </w:rPr>
      </w:pPr>
    </w:p>
    <w:p w:rsidR="006A022F" w:rsidRDefault="006A022F" w:rsidP="00DE7FC7">
      <w:pPr>
        <w:widowControl w:val="0"/>
        <w:spacing w:after="0" w:line="240" w:lineRule="auto"/>
        <w:ind w:left="3545" w:firstLine="709"/>
        <w:rPr>
          <w:rFonts w:ascii="Liberation Serif" w:eastAsia="Times New Roman" w:hAnsi="Liberation Serif" w:cs="Liberation Serif"/>
          <w:color w:val="000000" w:themeColor="text1"/>
          <w:sz w:val="18"/>
          <w:szCs w:val="18"/>
          <w:lang w:eastAsia="ru-RU" w:bidi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4536"/>
      </w:tblGrid>
      <w:tr w:rsidR="00CF7BC5" w:rsidRPr="006B0B8F" w:rsidTr="00CF7BC5">
        <w:trPr>
          <w:trHeight w:hRule="exact" w:val="58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Вид жилого помещения</w:t>
            </w:r>
          </w:p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CF7BC5">
        <w:trPr>
          <w:trHeight w:hRule="exact" w:val="5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Номер лицевого счета</w:t>
            </w:r>
          </w:p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CF7BC5">
        <w:trPr>
          <w:trHeight w:hRule="exact" w:val="69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BC5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Кем является заявитель</w:t>
            </w:r>
          </w:p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CF7BC5">
        <w:trPr>
          <w:trHeight w:hRule="exact" w:val="86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Сведения о правообладателе жилого помещения</w:t>
            </w:r>
          </w:p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CF7BC5">
        <w:trPr>
          <w:trHeight w:hRule="exact" w:val="56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CF7BC5">
        <w:trPr>
          <w:trHeight w:hRule="exact" w:val="55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CF7BC5">
        <w:trPr>
          <w:trHeight w:hRule="exact" w:val="56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Отчество (при наличии)</w:t>
            </w:r>
          </w:p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CF7BC5">
        <w:trPr>
          <w:trHeight w:hRule="exact" w:val="55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Дата рождения</w:t>
            </w:r>
          </w:p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39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BC5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СНИЛС</w:t>
            </w:r>
          </w:p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164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7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BC5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Кем является правообладатель жилого помещения</w:t>
            </w:r>
          </w:p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  <w:tr w:rsidR="00060848" w:rsidRPr="006B0B8F" w:rsidTr="00247CBB">
        <w:trPr>
          <w:trHeight w:hRule="exact" w:val="7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848" w:rsidRPr="006B0B8F" w:rsidRDefault="00060848" w:rsidP="0006084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48" w:rsidRPr="006B0B8F" w:rsidRDefault="00060848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</w:tbl>
    <w:p w:rsidR="00CB0E97" w:rsidRPr="006B0B8F" w:rsidRDefault="00CB0E97" w:rsidP="006B0B8F">
      <w:pPr>
        <w:widowControl w:val="0"/>
        <w:spacing w:after="0" w:line="240" w:lineRule="auto"/>
        <w:ind w:firstLine="709"/>
        <w:rPr>
          <w:rFonts w:ascii="Liberation Serif" w:eastAsia="Courier New" w:hAnsi="Liberation Serif" w:cs="Liberation Serif"/>
          <w:color w:val="000000" w:themeColor="text1"/>
          <w:sz w:val="2"/>
          <w:szCs w:val="2"/>
          <w:lang w:eastAsia="ru-RU" w:bidi="ru-RU"/>
        </w:rPr>
      </w:pPr>
    </w:p>
    <w:p w:rsidR="00CB0E97" w:rsidRPr="006B0B8F" w:rsidRDefault="00CB0E97" w:rsidP="006B0B8F">
      <w:pPr>
        <w:widowControl w:val="0"/>
        <w:spacing w:after="0" w:line="240" w:lineRule="auto"/>
        <w:ind w:firstLine="709"/>
        <w:rPr>
          <w:rFonts w:ascii="Liberation Serif" w:eastAsia="Courier New" w:hAnsi="Liberation Serif" w:cs="Liberation Serif"/>
          <w:color w:val="000000" w:themeColor="text1"/>
          <w:sz w:val="2"/>
          <w:szCs w:val="2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9"/>
        <w:gridCol w:w="5082"/>
      </w:tblGrid>
      <w:tr w:rsidR="00CF7BC5" w:rsidRPr="006B0B8F" w:rsidTr="00247CBB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Кадастровый номер жилого помещения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350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Сведения о договоре найма (поднайма) жилого помещения</w:t>
            </w:r>
          </w:p>
        </w:tc>
      </w:tr>
      <w:tr w:rsidR="00CF7BC5" w:rsidRPr="006B0B8F" w:rsidTr="00247CBB">
        <w:trPr>
          <w:trHeight w:hRule="exact" w:val="35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Наименование документа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35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Номер документа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35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Дата выдачи документа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35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Орган, выдавший документ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355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Сведения о договоре найма жилого помещения</w:t>
            </w:r>
          </w:p>
        </w:tc>
      </w:tr>
      <w:tr w:rsidR="00CF7BC5" w:rsidRPr="006B0B8F" w:rsidTr="00247CBB">
        <w:trPr>
          <w:trHeight w:hRule="exact" w:val="35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Наименование документа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35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Номер документа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35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Дата выдачи документа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99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Фамилия, имя, отчество физического лица, с которым заключен договор найма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67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CF7BC5" w:rsidRPr="006B0B8F" w:rsidTr="00247CBB">
        <w:trPr>
          <w:trHeight w:hRule="exact" w:val="68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Вид отопления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BC5" w:rsidRPr="006B0B8F" w:rsidRDefault="00CF7BC5" w:rsidP="00CF7BC5">
            <w:pPr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</w:tbl>
    <w:p w:rsidR="00CF7BC5" w:rsidRDefault="00CF7BC5" w:rsidP="006B0B8F">
      <w:pPr>
        <w:widowControl w:val="0"/>
        <w:spacing w:before="295" w:after="296" w:line="240" w:lineRule="auto"/>
        <w:ind w:left="200"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CB0E97" w:rsidRPr="006B0B8F" w:rsidRDefault="00CB0E97" w:rsidP="006B0B8F">
      <w:pPr>
        <w:widowControl w:val="0"/>
        <w:spacing w:before="295" w:after="296" w:line="240" w:lineRule="auto"/>
        <w:ind w:left="200"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Сведения о гражданах, зарегистрированных по месту жительства (пребывания) с заявителем по адресу объекта, в отношении которого подается заявление о предоставлении компенсации расходов на оплату жилого помещения и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584"/>
        <w:gridCol w:w="950"/>
        <w:gridCol w:w="1104"/>
        <w:gridCol w:w="1133"/>
        <w:gridCol w:w="1704"/>
        <w:gridCol w:w="2333"/>
      </w:tblGrid>
      <w:tr w:rsidR="00247CBB" w:rsidRPr="006B0B8F" w:rsidTr="00247CBB">
        <w:trPr>
          <w:trHeight w:hRule="exact" w:val="27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CBB" w:rsidRPr="00247CBB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jc w:val="center"/>
              <w:rPr>
                <w:rFonts w:ascii="Liberation Serif" w:eastAsia="Courier New" w:hAnsi="Liberation Serif" w:cs="Liberation Serif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Liberation Serif" w:eastAsia="Courier New" w:hAnsi="Liberation Serif" w:cs="Liberation Serif"/>
                <w:color w:val="000000" w:themeColor="text1"/>
                <w:sz w:val="18"/>
                <w:szCs w:val="18"/>
                <w:lang w:eastAsia="ru-RU" w:bidi="ru-RU"/>
              </w:rPr>
              <w:t>п</w:t>
            </w:r>
            <w:r w:rsidRPr="00247CBB">
              <w:rPr>
                <w:rFonts w:ascii="Liberation Serif" w:eastAsia="Courier New" w:hAnsi="Liberation Serif" w:cs="Liberation Serif"/>
                <w:b/>
                <w:color w:val="000000" w:themeColor="text1"/>
                <w:sz w:val="18"/>
                <w:szCs w:val="18"/>
                <w:lang w:eastAsia="ru-RU" w:bidi="ru-RU"/>
              </w:rPr>
              <w:t xml:space="preserve">№ </w:t>
            </w:r>
            <w:proofErr w:type="gramStart"/>
            <w:r w:rsidRPr="00247CBB">
              <w:rPr>
                <w:rFonts w:ascii="Liberation Serif" w:eastAsia="Courier New" w:hAnsi="Liberation Serif" w:cs="Liberation Serif"/>
                <w:b/>
                <w:color w:val="000000" w:themeColor="text1"/>
                <w:sz w:val="18"/>
                <w:szCs w:val="18"/>
                <w:lang w:eastAsia="ru-RU" w:bidi="ru-RU"/>
              </w:rPr>
              <w:t>п</w:t>
            </w:r>
            <w:proofErr w:type="gramEnd"/>
            <w:r w:rsidRPr="00247CBB">
              <w:rPr>
                <w:rFonts w:ascii="Liberation Serif" w:eastAsia="Courier New" w:hAnsi="Liberation Serif" w:cs="Liberation Serif"/>
                <w:b/>
                <w:color w:val="000000" w:themeColor="text1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left="200" w:hanging="37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before="60" w:after="0" w:line="240" w:lineRule="auto"/>
              <w:ind w:left="60" w:firstLine="22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 xml:space="preserve">Дата </w:t>
            </w:r>
            <w:r w:rsidRPr="006B0B8F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>рождения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 xml:space="preserve">    </w:t>
            </w:r>
            <w:r w:rsidRPr="006B0B8F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>СНИЛС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CBB" w:rsidRDefault="00247CBB" w:rsidP="00247CBB">
            <w:pPr>
              <w:framePr w:w="9202" w:wrap="notBeside" w:vAnchor="text" w:hAnchor="page" w:x="1831" w:y="304"/>
              <w:widowControl w:val="0"/>
              <w:spacing w:after="6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>Степень</w:t>
            </w:r>
          </w:p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before="60"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r w:rsidRPr="006B0B8F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>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212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>Документ, подтверждающий родство с заявителем (реквизиты записи акта о заключении брака, о рождении детей -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247CBB" w:rsidRPr="006B0B8F" w:rsidTr="00247CBB">
        <w:trPr>
          <w:trHeight w:hRule="exact" w:val="37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CBB" w:rsidRPr="00247CBB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left="160" w:firstLine="709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 w:bidi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 xml:space="preserve">  </w:t>
            </w:r>
            <w:r w:rsidRPr="006B0B8F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  <w:t>заявитель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247CBB" w:rsidRPr="006B0B8F" w:rsidTr="00247CBB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left="16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247CBB" w:rsidRPr="006B0B8F" w:rsidTr="00522C18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left="160" w:firstLine="709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247CBB" w:rsidRPr="006B0B8F" w:rsidTr="00522C18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left="160" w:firstLine="709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247CBB" w:rsidRPr="006B0B8F" w:rsidTr="00522C18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left="160" w:firstLine="709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247CBB" w:rsidRPr="006B0B8F" w:rsidTr="00522C18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CBB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left="160" w:firstLine="709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left="160" w:firstLine="709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247CBB" w:rsidRPr="006B0B8F" w:rsidTr="00522C18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CBB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left="160" w:firstLine="709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247CBB" w:rsidRPr="006B0B8F" w:rsidTr="00522C18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CBB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left="160" w:firstLine="709"/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BB" w:rsidRPr="006B0B8F" w:rsidRDefault="00247CBB" w:rsidP="00247CBB">
            <w:pPr>
              <w:framePr w:w="9202" w:wrap="notBeside" w:vAnchor="text" w:hAnchor="page" w:x="1831" w:y="304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CB0E97" w:rsidRPr="006B0B8F" w:rsidRDefault="00CB0E97" w:rsidP="006B0B8F">
      <w:pPr>
        <w:widowControl w:val="0"/>
        <w:spacing w:after="0" w:line="240" w:lineRule="auto"/>
        <w:ind w:firstLine="709"/>
        <w:rPr>
          <w:rFonts w:ascii="Liberation Serif" w:eastAsia="Courier New" w:hAnsi="Liberation Serif" w:cs="Liberation Serif"/>
          <w:color w:val="000000" w:themeColor="text1"/>
          <w:sz w:val="2"/>
          <w:szCs w:val="2"/>
          <w:lang w:eastAsia="ru-RU" w:bidi="ru-RU"/>
        </w:rPr>
      </w:pPr>
      <w:r w:rsidRPr="006B0B8F">
        <w:rPr>
          <w:rFonts w:ascii="Liberation Serif" w:eastAsia="Courier New" w:hAnsi="Liberation Serif" w:cs="Liberation Serif"/>
          <w:color w:val="000000" w:themeColor="text1"/>
          <w:sz w:val="24"/>
          <w:szCs w:val="24"/>
          <w:lang w:eastAsia="ru-RU" w:bidi="ru-RU"/>
        </w:rPr>
        <w:br w:type="page"/>
      </w:r>
    </w:p>
    <w:p w:rsidR="00CB0E97" w:rsidRPr="006B0B8F" w:rsidRDefault="00CB0E97" w:rsidP="006B0B8F">
      <w:pPr>
        <w:framePr w:w="9298" w:wrap="notBeside" w:vAnchor="text" w:hAnchor="text" w:xAlign="center" w:y="1"/>
        <w:widowControl w:val="0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lastRenderedPageBreak/>
        <w:t>Компенсацию прошу направить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8194"/>
      </w:tblGrid>
      <w:tr w:rsidR="006B0B8F" w:rsidRPr="006B0B8F" w:rsidTr="00522C18">
        <w:trPr>
          <w:trHeight w:hRule="exact" w:val="3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Реквизиты</w:t>
            </w:r>
          </w:p>
        </w:tc>
      </w:tr>
      <w:tr w:rsidR="006B0B8F" w:rsidRPr="006B0B8F" w:rsidTr="006A022F">
        <w:trPr>
          <w:trHeight w:hRule="exact" w:val="515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446185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24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Почта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адрес получателя</w:t>
            </w:r>
          </w:p>
        </w:tc>
      </w:tr>
      <w:tr w:rsidR="006B0B8F" w:rsidRPr="006B0B8F" w:rsidTr="006A022F">
        <w:trPr>
          <w:trHeight w:hRule="exact" w:val="409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6B0B8F" w:rsidRPr="006B0B8F" w:rsidTr="006A022F">
        <w:trPr>
          <w:trHeight w:hRule="exact" w:val="43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446185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24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Банк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данные получателя средств</w:t>
            </w:r>
          </w:p>
        </w:tc>
      </w:tr>
      <w:tr w:rsidR="006B0B8F" w:rsidRPr="006B0B8F" w:rsidTr="006A022F">
        <w:trPr>
          <w:trHeight w:hRule="exact" w:val="564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БИК или наименование банка</w:t>
            </w:r>
          </w:p>
        </w:tc>
      </w:tr>
      <w:tr w:rsidR="006B0B8F" w:rsidRPr="006B0B8F" w:rsidTr="006A022F">
        <w:trPr>
          <w:trHeight w:hRule="exact" w:val="416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корреспондентский счет</w:t>
            </w:r>
          </w:p>
        </w:tc>
      </w:tr>
      <w:tr w:rsidR="006B0B8F" w:rsidRPr="006B0B8F" w:rsidTr="006A022F">
        <w:trPr>
          <w:trHeight w:hRule="exact" w:val="422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left="120" w:firstLine="709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номер счета заявителя</w:t>
            </w:r>
          </w:p>
        </w:tc>
      </w:tr>
      <w:tr w:rsidR="006B0B8F" w:rsidRPr="006B0B8F" w:rsidTr="006A022F">
        <w:trPr>
          <w:trHeight w:hRule="exact" w:val="317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CB0E97" w:rsidRPr="006B0B8F" w:rsidRDefault="00CB0E97" w:rsidP="006B0B8F">
      <w:pPr>
        <w:framePr w:w="9298" w:wrap="notBeside" w:vAnchor="text" w:hAnchor="text" w:xAlign="center" w:y="1"/>
        <w:widowControl w:val="0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 w:themeColor="text1"/>
          <w:sz w:val="10"/>
          <w:szCs w:val="10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10"/>
          <w:szCs w:val="10"/>
          <w:lang w:eastAsia="ru-RU" w:bidi="ru-RU"/>
        </w:rPr>
        <w:t>*</w:t>
      </w:r>
    </w:p>
    <w:p w:rsidR="00CB0E97" w:rsidRPr="006B0B8F" w:rsidRDefault="00CB0E97" w:rsidP="006B0B8F">
      <w:pPr>
        <w:widowControl w:val="0"/>
        <w:spacing w:after="0" w:line="240" w:lineRule="auto"/>
        <w:ind w:firstLine="709"/>
        <w:rPr>
          <w:rFonts w:ascii="Liberation Serif" w:eastAsia="Courier New" w:hAnsi="Liberation Serif" w:cs="Liberation Serif"/>
          <w:color w:val="000000" w:themeColor="text1"/>
          <w:sz w:val="2"/>
          <w:szCs w:val="2"/>
          <w:lang w:eastAsia="ru-RU" w:bidi="ru-RU"/>
        </w:rPr>
      </w:pPr>
    </w:p>
    <w:p w:rsidR="00CB0E97" w:rsidRPr="006B0B8F" w:rsidRDefault="00CB0E97" w:rsidP="00446185">
      <w:pPr>
        <w:widowControl w:val="0"/>
        <w:spacing w:after="57" w:line="240" w:lineRule="auto"/>
        <w:ind w:left="120" w:firstLine="164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Результат предоставления услуги хочу получить</w:t>
      </w:r>
    </w:p>
    <w:p w:rsidR="00CB0E97" w:rsidRPr="006B0B8F" w:rsidRDefault="00CB0E97" w:rsidP="00446185">
      <w:pPr>
        <w:widowControl w:val="0"/>
        <w:spacing w:after="57" w:line="240" w:lineRule="auto"/>
        <w:ind w:left="120" w:firstLine="164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shd w:val="clear" w:color="auto" w:fill="FFFFFF"/>
          <w:lang w:eastAsia="ru-RU" w:bidi="ru-RU"/>
        </w:rPr>
        <w:t>В бумажно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м виде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1"/>
      </w:tblGrid>
      <w:tr w:rsidR="006B0B8F" w:rsidRPr="006B0B8F" w:rsidTr="005B6D23">
        <w:trPr>
          <w:trHeight w:val="379"/>
        </w:trPr>
        <w:tc>
          <w:tcPr>
            <w:tcW w:w="1134" w:type="dxa"/>
          </w:tcPr>
          <w:p w:rsidR="00C34DBC" w:rsidRPr="006B0B8F" w:rsidRDefault="00C34DBC" w:rsidP="006B0B8F">
            <w:pPr>
              <w:widowControl w:val="0"/>
              <w:autoSpaceDE w:val="0"/>
              <w:autoSpaceDN w:val="0"/>
              <w:spacing w:after="57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8221" w:type="dxa"/>
          </w:tcPr>
          <w:p w:rsidR="00C34DBC" w:rsidRPr="006B0B8F" w:rsidRDefault="00C34DBC" w:rsidP="00CF7BC5">
            <w:pPr>
              <w:widowControl w:val="0"/>
              <w:autoSpaceDE w:val="0"/>
              <w:autoSpaceDN w:val="0"/>
              <w:spacing w:after="57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в многофункциональном центре</w:t>
            </w:r>
            <w:r w:rsidR="003721F3"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 xml:space="preserve">  </w:t>
            </w:r>
            <w:r w:rsidR="003721F3" w:rsidRPr="006B0B8F"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ru-RU" w:bidi="ru-RU"/>
              </w:rPr>
              <w:t>(указать адрес)</w:t>
            </w:r>
          </w:p>
          <w:p w:rsidR="00A06A4E" w:rsidRPr="006B0B8F" w:rsidRDefault="00A06A4E" w:rsidP="006B0B8F">
            <w:pPr>
              <w:widowControl w:val="0"/>
              <w:autoSpaceDE w:val="0"/>
              <w:autoSpaceDN w:val="0"/>
              <w:spacing w:after="57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  <w:tr w:rsidR="006B0B8F" w:rsidRPr="006B0B8F" w:rsidTr="005B6D23">
        <w:tc>
          <w:tcPr>
            <w:tcW w:w="1134" w:type="dxa"/>
          </w:tcPr>
          <w:p w:rsidR="00C34DBC" w:rsidRPr="006B0B8F" w:rsidRDefault="00C34DBC" w:rsidP="006B0B8F">
            <w:pPr>
              <w:widowControl w:val="0"/>
              <w:autoSpaceDE w:val="0"/>
              <w:autoSpaceDN w:val="0"/>
              <w:spacing w:after="57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8221" w:type="dxa"/>
          </w:tcPr>
          <w:p w:rsidR="00C34DBC" w:rsidRPr="00CF7BC5" w:rsidRDefault="005F2440" w:rsidP="00CF7BC5">
            <w:pPr>
              <w:widowControl w:val="0"/>
              <w:autoSpaceDE w:val="0"/>
              <w:autoSpaceDN w:val="0"/>
              <w:spacing w:after="57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 w:bidi="ru-RU"/>
              </w:rPr>
            </w:pPr>
            <w:r w:rsidRPr="00CF7BC5">
              <w:rPr>
                <w:rFonts w:ascii="Liberation Serif" w:eastAsia="Times New Roman" w:hAnsi="Liberation Serif" w:cs="Liberation Serif"/>
                <w:sz w:val="26"/>
                <w:szCs w:val="26"/>
                <w:shd w:val="clear" w:color="auto" w:fill="FFFFFF"/>
                <w:lang w:eastAsia="ru-RU" w:bidi="ru-RU"/>
              </w:rPr>
              <w:t xml:space="preserve"> в органе, принимающем решение</w:t>
            </w:r>
          </w:p>
        </w:tc>
      </w:tr>
    </w:tbl>
    <w:p w:rsidR="00C34DBC" w:rsidRPr="006B0B8F" w:rsidRDefault="001B09C7" w:rsidP="00446185">
      <w:pPr>
        <w:widowControl w:val="0"/>
        <w:spacing w:after="57" w:line="240" w:lineRule="auto"/>
        <w:ind w:firstLine="284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В электронном виде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1"/>
      </w:tblGrid>
      <w:tr w:rsidR="006B0B8F" w:rsidRPr="006B0B8F" w:rsidTr="005B6D23">
        <w:tc>
          <w:tcPr>
            <w:tcW w:w="1134" w:type="dxa"/>
          </w:tcPr>
          <w:p w:rsidR="00C34DBC" w:rsidRPr="006B0B8F" w:rsidRDefault="00C34DBC" w:rsidP="006B0B8F">
            <w:pPr>
              <w:widowControl w:val="0"/>
              <w:autoSpaceDE w:val="0"/>
              <w:autoSpaceDN w:val="0"/>
              <w:spacing w:after="242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8221" w:type="dxa"/>
          </w:tcPr>
          <w:p w:rsidR="00C34DBC" w:rsidRPr="006B0B8F" w:rsidRDefault="00C34DBC" w:rsidP="00CF7BC5">
            <w:pPr>
              <w:widowControl w:val="0"/>
              <w:autoSpaceDE w:val="0"/>
              <w:autoSpaceDN w:val="0"/>
              <w:spacing w:after="242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в личном кабинете единого портала</w:t>
            </w:r>
          </w:p>
        </w:tc>
      </w:tr>
    </w:tbl>
    <w:p w:rsidR="00C34DBC" w:rsidRPr="006B0B8F" w:rsidRDefault="00C34DBC" w:rsidP="006B0B8F">
      <w:pPr>
        <w:widowControl w:val="0"/>
        <w:spacing w:after="242" w:line="240" w:lineRule="auto"/>
        <w:ind w:left="120"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CB0E97" w:rsidRPr="006B0B8F" w:rsidRDefault="00CB0E97" w:rsidP="00446185">
      <w:pPr>
        <w:framePr w:w="9298" w:wrap="notBeside" w:vAnchor="text" w:hAnchor="text" w:xAlign="center" w:y="1"/>
        <w:widowControl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К заявлению прилагаю следующие документы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164"/>
      </w:tblGrid>
      <w:tr w:rsidR="006B0B8F" w:rsidRPr="006B0B8F" w:rsidTr="00A06A4E">
        <w:trPr>
          <w:trHeight w:hRule="exact" w:val="3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п</w:t>
            </w:r>
            <w:proofErr w:type="gramEnd"/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Наименование документов</w:t>
            </w:r>
          </w:p>
        </w:tc>
      </w:tr>
      <w:tr w:rsidR="006B0B8F" w:rsidRPr="006B0B8F" w:rsidTr="00A06A4E">
        <w:trPr>
          <w:trHeight w:hRule="exact" w:val="3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6B0B8F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6A022F" w:rsidRPr="006B0B8F" w:rsidTr="00A06A4E">
        <w:trPr>
          <w:trHeight w:hRule="exact" w:val="3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2F" w:rsidRPr="006B0B8F" w:rsidRDefault="006A022F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22F" w:rsidRDefault="006A022F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  <w:p w:rsidR="004E7CB8" w:rsidRPr="006B0B8F" w:rsidRDefault="004E7CB8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6B0B8F" w:rsidRPr="006B0B8F" w:rsidTr="00A06A4E">
        <w:trPr>
          <w:trHeight w:hRule="exact" w:val="3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97" w:rsidRPr="006B0B8F" w:rsidRDefault="00CB0E97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F" w:rsidRPr="006B0B8F" w:rsidRDefault="006A022F" w:rsidP="006A022F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6A022F" w:rsidRPr="006B0B8F" w:rsidTr="00A06A4E">
        <w:trPr>
          <w:trHeight w:hRule="exact" w:val="3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22F" w:rsidRPr="006B0B8F" w:rsidRDefault="006A022F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F" w:rsidRPr="006B0B8F" w:rsidRDefault="006A022F" w:rsidP="006A022F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  <w:tr w:rsidR="006A022F" w:rsidRPr="006B0B8F" w:rsidTr="00A06A4E">
        <w:trPr>
          <w:trHeight w:hRule="exact" w:val="3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22F" w:rsidRPr="006B0B8F" w:rsidRDefault="006A022F" w:rsidP="006B0B8F">
            <w:pPr>
              <w:framePr w:w="9298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F" w:rsidRPr="006B0B8F" w:rsidRDefault="006A022F" w:rsidP="006A022F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Liberation Serif" w:eastAsia="Courier New" w:hAnsi="Liberation Serif" w:cs="Liberation Serif"/>
                <w:color w:val="000000" w:themeColor="text1"/>
                <w:sz w:val="10"/>
                <w:szCs w:val="10"/>
                <w:lang w:eastAsia="ru-RU" w:bidi="ru-RU"/>
              </w:rPr>
            </w:pPr>
          </w:p>
        </w:tc>
      </w:tr>
    </w:tbl>
    <w:p w:rsidR="00CB0E97" w:rsidRPr="006B0B8F" w:rsidRDefault="00CB0E97" w:rsidP="006B0B8F">
      <w:pPr>
        <w:widowControl w:val="0"/>
        <w:spacing w:after="0" w:line="240" w:lineRule="auto"/>
        <w:ind w:firstLine="709"/>
        <w:rPr>
          <w:rFonts w:ascii="Liberation Serif" w:eastAsia="Courier New" w:hAnsi="Liberation Serif" w:cs="Liberation Serif"/>
          <w:color w:val="000000" w:themeColor="text1"/>
          <w:sz w:val="2"/>
          <w:szCs w:val="2"/>
          <w:lang w:eastAsia="ru-RU" w:bidi="ru-RU"/>
        </w:rPr>
      </w:pPr>
    </w:p>
    <w:p w:rsidR="00CB0E97" w:rsidRPr="006B0B8F" w:rsidRDefault="00CB0E97" w:rsidP="006B0B8F">
      <w:pPr>
        <w:widowControl w:val="0"/>
        <w:spacing w:before="29" w:after="0" w:line="240" w:lineRule="auto"/>
        <w:ind w:left="120" w:right="120"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Об ответственности за достоверность представленных сведений предупрежде</w:t>
      </w:r>
      <w:proofErr w:type="gramStart"/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н(</w:t>
      </w:r>
      <w:proofErr w:type="gramEnd"/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на).</w:t>
      </w:r>
    </w:p>
    <w:p w:rsidR="00B20695" w:rsidRPr="006B0B8F" w:rsidRDefault="00B20695" w:rsidP="006B0B8F">
      <w:pPr>
        <w:widowControl w:val="0"/>
        <w:spacing w:before="29" w:after="0" w:line="240" w:lineRule="auto"/>
        <w:ind w:left="120" w:right="120"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</w:t>
      </w:r>
      <w:r w:rsidR="00CC1B13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, в течение 14 дней со дня наступления указанных обстоятельств и представить подтверждающие документы.</w:t>
      </w:r>
    </w:p>
    <w:p w:rsidR="00CB0E97" w:rsidRDefault="00CB0E97" w:rsidP="00247CBB">
      <w:pPr>
        <w:widowControl w:val="0"/>
        <w:spacing w:after="0" w:line="240" w:lineRule="auto"/>
        <w:ind w:left="120" w:right="120"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Даю согласие на получение, обработку и передачу моих персональных данных в соот</w:t>
      </w:r>
      <w:r w:rsidR="006B0B8F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ветствии с Федеральным законом «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Об информации, информационных те</w:t>
      </w:r>
      <w:r w:rsidR="006B0B8F"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хнологиях и о защите информации» и Федеральным законом «О персональных данных»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.</w:t>
      </w:r>
    </w:p>
    <w:p w:rsidR="00247CBB" w:rsidRDefault="00247CBB" w:rsidP="00247CBB">
      <w:pPr>
        <w:widowControl w:val="0"/>
        <w:spacing w:after="0" w:line="240" w:lineRule="auto"/>
        <w:ind w:left="119" w:right="119"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vertAlign w:val="superscript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vertAlign w:val="superscript"/>
          <w:lang w:eastAsia="ru-RU" w:bidi="ru-RU"/>
        </w:rPr>
        <w:t>____________________________</w:t>
      </w:r>
    </w:p>
    <w:p w:rsidR="00247CBB" w:rsidRPr="00247CBB" w:rsidRDefault="00247CBB" w:rsidP="00247CBB">
      <w:pPr>
        <w:widowControl w:val="0"/>
        <w:spacing w:after="0" w:line="240" w:lineRule="auto"/>
        <w:ind w:left="119" w:right="119"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vertAlign w:val="superscript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vertAlign w:val="superscript"/>
          <w:lang w:eastAsia="ru-RU" w:bidi="ru-RU"/>
        </w:rPr>
        <w:t xml:space="preserve">*Одновременно можно выбрать как единственный способ получения результата, так и несколько </w:t>
      </w:r>
      <w:r w:rsidR="00001E41">
        <w:rPr>
          <w:rFonts w:ascii="Liberation Serif" w:eastAsia="Times New Roman" w:hAnsi="Liberation Serif" w:cs="Liberation Serif"/>
          <w:color w:val="000000" w:themeColor="text1"/>
          <w:sz w:val="26"/>
          <w:szCs w:val="26"/>
          <w:vertAlign w:val="superscript"/>
          <w:lang w:eastAsia="ru-RU" w:bidi="ru-RU"/>
        </w:rPr>
        <w:t>–</w:t>
      </w:r>
      <w:r w:rsidR="00060848">
        <w:rPr>
          <w:rFonts w:ascii="Liberation Serif" w:eastAsia="Times New Roman" w:hAnsi="Liberation Serif" w:cs="Liberation Serif"/>
          <w:color w:val="000000" w:themeColor="text1"/>
          <w:sz w:val="26"/>
          <w:szCs w:val="26"/>
          <w:vertAlign w:val="superscript"/>
          <w:lang w:eastAsia="ru-RU" w:bidi="ru-RU"/>
        </w:rPr>
        <w:t xml:space="preserve"> </w:t>
      </w:r>
      <w:r w:rsidR="00001E41">
        <w:rPr>
          <w:rFonts w:ascii="Liberation Serif" w:eastAsia="Times New Roman" w:hAnsi="Liberation Serif" w:cs="Liberation Serif"/>
          <w:color w:val="000000" w:themeColor="text1"/>
          <w:sz w:val="26"/>
          <w:szCs w:val="26"/>
          <w:vertAlign w:val="superscript"/>
          <w:lang w:eastAsia="ru-RU" w:bidi="ru-RU"/>
        </w:rPr>
        <w:t>один из вариантов в бумажном виде совместно с электронным видом.</w:t>
      </w:r>
    </w:p>
    <w:p w:rsidR="000F009B" w:rsidRPr="006B0B8F" w:rsidRDefault="00CC1B13" w:rsidP="00CC4763">
      <w:pPr>
        <w:widowControl w:val="0"/>
        <w:spacing w:after="456" w:line="240" w:lineRule="auto"/>
        <w:ind w:right="120"/>
        <w:jc w:val="both"/>
        <w:rPr>
          <w:rFonts w:ascii="Liberation Serif" w:hAnsi="Liberation Serif" w:cs="Liberation Serif"/>
          <w:color w:val="000000" w:themeColor="text1"/>
        </w:rPr>
      </w:pP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Дата </w:t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="00DE7F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 w:rsid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п</w:t>
      </w:r>
      <w:r w:rsidRPr="006B0B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одпись заявителя_______________</w:t>
      </w:r>
      <w:r w:rsidR="00812B58" w:rsidRPr="006B0B8F">
        <w:rPr>
          <w:rFonts w:ascii="Liberation Serif" w:hAnsi="Liberation Serif" w:cs="Liberation Serif"/>
          <w:color w:val="000000" w:themeColor="text1"/>
        </w:rPr>
        <w:t xml:space="preserve"> </w:t>
      </w:r>
    </w:p>
    <w:p w:rsidR="002C7533" w:rsidRPr="00CC4763" w:rsidRDefault="002C7533" w:rsidP="00CC4763">
      <w:pPr>
        <w:widowControl w:val="0"/>
        <w:spacing w:after="456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lastRenderedPageBreak/>
        <w:t>Сведения о согласии членов семьи на обработку персональных данных: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6651"/>
        <w:gridCol w:w="1701"/>
        <w:gridCol w:w="1665"/>
      </w:tblGrid>
      <w:tr w:rsidR="006B0B8F" w:rsidRPr="00CC4763" w:rsidTr="00A3608E">
        <w:tc>
          <w:tcPr>
            <w:tcW w:w="6651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19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CC476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Фамилия, имя, отчество членов семьи заявителя</w:t>
            </w:r>
          </w:p>
        </w:tc>
        <w:tc>
          <w:tcPr>
            <w:tcW w:w="1701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CC476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дата</w:t>
            </w:r>
          </w:p>
        </w:tc>
        <w:tc>
          <w:tcPr>
            <w:tcW w:w="1665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 w:rsidRPr="00CC476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подпись</w:t>
            </w:r>
          </w:p>
        </w:tc>
      </w:tr>
      <w:tr w:rsidR="006B0B8F" w:rsidRPr="00CC4763" w:rsidTr="00A3608E">
        <w:tc>
          <w:tcPr>
            <w:tcW w:w="6651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1665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  <w:tr w:rsidR="006B0B8F" w:rsidRPr="00CC4763" w:rsidTr="00A3608E">
        <w:tc>
          <w:tcPr>
            <w:tcW w:w="6651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1665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  <w:tr w:rsidR="006B0B8F" w:rsidRPr="00CC4763" w:rsidTr="00A3608E">
        <w:tc>
          <w:tcPr>
            <w:tcW w:w="6651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1665" w:type="dxa"/>
          </w:tcPr>
          <w:p w:rsidR="00A3608E" w:rsidRPr="00CC4763" w:rsidRDefault="00A3608E" w:rsidP="00CC4763">
            <w:pPr>
              <w:widowControl w:val="0"/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</w:tbl>
    <w:p w:rsidR="002C7533" w:rsidRPr="00CC4763" w:rsidRDefault="002C7533" w:rsidP="00CC4763">
      <w:pPr>
        <w:widowControl w:val="0"/>
        <w:spacing w:after="456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13176A" w:rsidRPr="00CC4763" w:rsidRDefault="00A3608E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Заявление принял</w:t>
      </w:r>
      <w:r w:rsidR="0013176A"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:</w:t>
      </w:r>
      <w:r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</w:t>
      </w:r>
    </w:p>
    <w:p w:rsidR="0013176A" w:rsidRPr="00CC4763" w:rsidRDefault="0013176A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</w:t>
      </w:r>
    </w:p>
    <w:p w:rsidR="0013176A" w:rsidRPr="00CC4763" w:rsidRDefault="0013176A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«____»____________20__г.           </w:t>
      </w:r>
      <w:r w:rsidR="006B0B8F"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</w:t>
      </w:r>
      <w:r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</w:t>
      </w:r>
    </w:p>
    <w:p w:rsidR="0013176A" w:rsidRPr="00CC4763" w:rsidRDefault="00A63F8B" w:rsidP="00A63F8B">
      <w:pPr>
        <w:widowControl w:val="0"/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</w:t>
      </w:r>
      <w:r w:rsidR="0013176A"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(подпись специалиста</w:t>
      </w:r>
      <w:r w:rsidR="0056012D"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, ФИО</w:t>
      </w:r>
      <w:r w:rsidR="0013176A"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)</w:t>
      </w:r>
    </w:p>
    <w:p w:rsidR="00A3608E" w:rsidRDefault="0013176A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CC47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</w:t>
      </w:r>
    </w:p>
    <w:p w:rsidR="00A7655D" w:rsidRDefault="00A7655D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A7655D" w:rsidRDefault="00A7655D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9B3474" w:rsidP="00CC4763">
      <w:pPr>
        <w:widowControl w:val="0"/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E6463E" w:rsidRDefault="00E6463E" w:rsidP="00E6463E">
      <w:pPr>
        <w:widowControl w:val="0"/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9B3474" w:rsidRDefault="00E6463E" w:rsidP="00E6463E">
      <w:pPr>
        <w:widowControl w:val="0"/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lastRenderedPageBreak/>
        <w:t xml:space="preserve">                                                                           </w:t>
      </w:r>
      <w:r w:rsidR="009B347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Приложение</w:t>
      </w:r>
      <w:r w:rsidR="006E0BC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№ 2</w:t>
      </w:r>
    </w:p>
    <w:p w:rsidR="00E6463E" w:rsidRDefault="00E6463E" w:rsidP="00E6463E">
      <w:pPr>
        <w:widowControl w:val="0"/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к административному регламенту</w:t>
      </w:r>
    </w:p>
    <w:p w:rsidR="00E6463E" w:rsidRDefault="00E6463E" w:rsidP="00E6463E">
      <w:pPr>
        <w:widowControl w:val="0"/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предоставления государственной услуги</w:t>
      </w:r>
    </w:p>
    <w:p w:rsidR="00E6463E" w:rsidRDefault="00E6463E" w:rsidP="009B3474">
      <w:pPr>
        <w:widowControl w:val="0"/>
        <w:spacing w:after="0" w:line="240" w:lineRule="auto"/>
        <w:ind w:right="120"/>
        <w:jc w:val="right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«Предоставление компенсации расходов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по</w:t>
      </w:r>
      <w:proofErr w:type="gramEnd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</w:t>
      </w:r>
    </w:p>
    <w:p w:rsidR="00E6463E" w:rsidRDefault="00E6463E" w:rsidP="009B3474">
      <w:pPr>
        <w:widowControl w:val="0"/>
        <w:spacing w:after="0" w:line="240" w:lineRule="auto"/>
        <w:ind w:right="120"/>
        <w:jc w:val="right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оплате жилого помещения и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коммунальных</w:t>
      </w:r>
      <w:proofErr w:type="gramEnd"/>
    </w:p>
    <w:p w:rsidR="00E6463E" w:rsidRDefault="00E6463E" w:rsidP="00E6463E">
      <w:pPr>
        <w:widowControl w:val="0"/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услуг отдельным категориям граждан»</w:t>
      </w:r>
    </w:p>
    <w:p w:rsidR="00E6463E" w:rsidRDefault="00E6463E" w:rsidP="00E6463E">
      <w:pPr>
        <w:widowControl w:val="0"/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E6463E" w:rsidRDefault="005D02F3" w:rsidP="00E6463E">
      <w:pPr>
        <w:widowControl w:val="0"/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  <w:proofErr w:type="gramStart"/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>Р</w:t>
      </w:r>
      <w:proofErr w:type="gramEnd"/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 xml:space="preserve"> Е Ш Е Н И Е</w:t>
      </w:r>
    </w:p>
    <w:p w:rsidR="005D02F3" w:rsidRDefault="005D02F3" w:rsidP="00E6463E">
      <w:pPr>
        <w:widowControl w:val="0"/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>о предоставлении компенсации расходов на оплату жилого помещения</w:t>
      </w:r>
    </w:p>
    <w:p w:rsidR="005D02F3" w:rsidRDefault="005D02F3" w:rsidP="00E6463E">
      <w:pPr>
        <w:widowControl w:val="0"/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>и коммунальных услуг отдельным категориям граждан</w:t>
      </w:r>
    </w:p>
    <w:p w:rsidR="005D02F3" w:rsidRDefault="005D02F3" w:rsidP="00E6463E">
      <w:pPr>
        <w:widowControl w:val="0"/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</w:p>
    <w:p w:rsidR="005D02F3" w:rsidRDefault="005D02F3" w:rsidP="005D02F3">
      <w:pPr>
        <w:widowControl w:val="0"/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_________________________________________________________________________</w:t>
      </w:r>
    </w:p>
    <w:p w:rsidR="005D02F3" w:rsidRDefault="005D02F3" w:rsidP="005D02F3">
      <w:pPr>
        <w:widowControl w:val="0"/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</w:t>
      </w: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>(наименование органа, уполномоченного на принятие решения)</w:t>
      </w:r>
    </w:p>
    <w:p w:rsidR="005D02F3" w:rsidRDefault="005D02F3" w:rsidP="005D02F3">
      <w:pPr>
        <w:widowControl w:val="0"/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</w:p>
    <w:p w:rsidR="005D02F3" w:rsidRDefault="005D02F3" w:rsidP="005D02F3">
      <w:pPr>
        <w:widowControl w:val="0"/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  Кому</w:t>
      </w:r>
    </w:p>
    <w:p w:rsidR="005D02F3" w:rsidRDefault="005D02F3" w:rsidP="005D02F3">
      <w:pPr>
        <w:widowControl w:val="0"/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 ____________________________________</w:t>
      </w:r>
    </w:p>
    <w:p w:rsidR="005D02F3" w:rsidRDefault="005D02F3" w:rsidP="005D02F3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 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ab/>
      </w: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>(фамилия, имя, отчество)</w:t>
      </w:r>
    </w:p>
    <w:p w:rsidR="005D02F3" w:rsidRDefault="005D02F3" w:rsidP="005D02F3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 xml:space="preserve">                                                                                                 _______________________________________________</w:t>
      </w:r>
    </w:p>
    <w:p w:rsidR="005D02F3" w:rsidRDefault="005D02F3" w:rsidP="005D02F3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 xml:space="preserve">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>(адрес регистрации по месту жительства</w:t>
      </w:r>
      <w:proofErr w:type="gramEnd"/>
    </w:p>
    <w:p w:rsidR="005D02F3" w:rsidRDefault="005D02F3" w:rsidP="005D02F3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 xml:space="preserve">                                                              (места  пребывания)</w:t>
      </w:r>
    </w:p>
    <w:p w:rsidR="005D02F3" w:rsidRDefault="005D02F3" w:rsidP="005D02F3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</w:p>
    <w:p w:rsidR="005D02F3" w:rsidRDefault="005D02F3" w:rsidP="005D02F3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Контактные данные</w:t>
      </w:r>
    </w:p>
    <w:p w:rsidR="001A1D76" w:rsidRDefault="005D02F3" w:rsidP="005D02F3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_____________________________________</w:t>
      </w:r>
    </w:p>
    <w:p w:rsidR="005D02F3" w:rsidRDefault="001A1D76" w:rsidP="005D02F3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 xml:space="preserve">                                                                  (телефон, электронная почта)</w:t>
      </w:r>
      <w:r w:rsidR="005D02F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</w:t>
      </w:r>
    </w:p>
    <w:p w:rsidR="001A1D76" w:rsidRDefault="001A1D76" w:rsidP="005D02F3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1A1D76" w:rsidRDefault="001A1D76" w:rsidP="005D02F3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1A1D76" w:rsidRDefault="001A1D76" w:rsidP="005D02F3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№ ________________  от ______________________</w:t>
      </w:r>
    </w:p>
    <w:p w:rsidR="001A1D76" w:rsidRDefault="001A1D76" w:rsidP="005D02F3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1A1D76" w:rsidRDefault="001A1D76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По результатам рассмотрения заявления о компенсации расходов на оплату жилого помещения и коммунальных услуг № ____________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от</w:t>
      </w:r>
      <w:proofErr w:type="gramEnd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____________________</w:t>
      </w:r>
    </w:p>
    <w:p w:rsidR="001A1D76" w:rsidRDefault="001A1D76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И прилагаемых к нему документов (сведений) принято решение о предоставлении компенсации расходов на оплату жилого помещения и коммунальных услуг гражданину (гражданке) ____________________________________________________</w:t>
      </w:r>
      <w:r w:rsidR="002F2A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,</w:t>
      </w:r>
    </w:p>
    <w:p w:rsidR="002F2A6E" w:rsidRDefault="002F2A6E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дата рождения _______________________________________.</w:t>
      </w:r>
    </w:p>
    <w:p w:rsidR="002F2A6E" w:rsidRDefault="002F2A6E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09"/>
        <w:gridCol w:w="2212"/>
        <w:gridCol w:w="1757"/>
        <w:gridCol w:w="2410"/>
        <w:gridCol w:w="1949"/>
      </w:tblGrid>
      <w:tr w:rsidR="002F2A6E" w:rsidTr="002F2A6E">
        <w:tc>
          <w:tcPr>
            <w:tcW w:w="1809" w:type="dxa"/>
          </w:tcPr>
          <w:p w:rsidR="002F2A6E" w:rsidRDefault="002F2A6E" w:rsidP="001A1D76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категория</w:t>
            </w:r>
          </w:p>
        </w:tc>
        <w:tc>
          <w:tcPr>
            <w:tcW w:w="2212" w:type="dxa"/>
          </w:tcPr>
          <w:p w:rsidR="002F2A6E" w:rsidRDefault="002F2A6E" w:rsidP="001A1D76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Мера социальной поддержки</w:t>
            </w:r>
          </w:p>
        </w:tc>
        <w:tc>
          <w:tcPr>
            <w:tcW w:w="1757" w:type="dxa"/>
          </w:tcPr>
          <w:p w:rsidR="002F2A6E" w:rsidRDefault="002F2A6E" w:rsidP="001A1D76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Тип выплаты</w:t>
            </w:r>
          </w:p>
        </w:tc>
        <w:tc>
          <w:tcPr>
            <w:tcW w:w="2410" w:type="dxa"/>
          </w:tcPr>
          <w:p w:rsidR="002F2A6E" w:rsidRDefault="002F2A6E" w:rsidP="001A1D76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Период предоставления меры социальной поддержки</w:t>
            </w:r>
          </w:p>
        </w:tc>
        <w:tc>
          <w:tcPr>
            <w:tcW w:w="1949" w:type="dxa"/>
          </w:tcPr>
          <w:p w:rsidR="002F2A6E" w:rsidRDefault="002F2A6E" w:rsidP="001A1D76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Размер компенсации</w:t>
            </w:r>
          </w:p>
        </w:tc>
      </w:tr>
      <w:tr w:rsidR="002F2A6E" w:rsidTr="002F2A6E">
        <w:tc>
          <w:tcPr>
            <w:tcW w:w="1809" w:type="dxa"/>
          </w:tcPr>
          <w:p w:rsidR="002F2A6E" w:rsidRDefault="002F2A6E" w:rsidP="001A1D76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2212" w:type="dxa"/>
          </w:tcPr>
          <w:p w:rsidR="002F2A6E" w:rsidRDefault="002F2A6E" w:rsidP="001A1D76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1757" w:type="dxa"/>
          </w:tcPr>
          <w:p w:rsidR="002F2A6E" w:rsidRDefault="002F2A6E" w:rsidP="001A1D76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2410" w:type="dxa"/>
          </w:tcPr>
          <w:p w:rsidR="002F2A6E" w:rsidRDefault="002F2A6E" w:rsidP="001A1D76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  <w:tc>
          <w:tcPr>
            <w:tcW w:w="1949" w:type="dxa"/>
          </w:tcPr>
          <w:p w:rsidR="002F2A6E" w:rsidRDefault="002F2A6E" w:rsidP="001A1D76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</w:tbl>
    <w:p w:rsidR="002F2A6E" w:rsidRDefault="002F2A6E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2F2A6E" w:rsidRDefault="002F2A6E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2F2A6E" w:rsidRDefault="002F2A6E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2F2A6E" w:rsidRDefault="002F2A6E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2F2A6E" w:rsidRPr="005D02F3" w:rsidRDefault="002F2A6E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Должность сотрудника органа,                              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0"/>
      </w:tblGrid>
      <w:tr w:rsidR="002F2A6E" w:rsidTr="002F2A6E">
        <w:tc>
          <w:tcPr>
            <w:tcW w:w="4250" w:type="dxa"/>
          </w:tcPr>
          <w:p w:rsidR="002F2A6E" w:rsidRDefault="002F2A6E" w:rsidP="002F2A6E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Сведения</w:t>
            </w:r>
          </w:p>
          <w:p w:rsidR="002F2A6E" w:rsidRDefault="002F2A6E" w:rsidP="002F2A6E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об электронной подписи</w:t>
            </w:r>
          </w:p>
        </w:tc>
      </w:tr>
    </w:tbl>
    <w:p w:rsidR="002F2A6E" w:rsidRDefault="002F2A6E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уполномоченного</w:t>
      </w:r>
      <w:r w:rsidRPr="002F2A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на</w:t>
      </w:r>
      <w:proofErr w:type="gramEnd"/>
    </w:p>
    <w:p w:rsidR="002F2A6E" w:rsidRPr="005D02F3" w:rsidRDefault="002F2A6E" w:rsidP="002F2A6E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принятие решения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br w:type="textWrapping" w:clear="all"/>
      </w:r>
    </w:p>
    <w:p w:rsidR="002F2A6E" w:rsidRDefault="002F2A6E" w:rsidP="002F2A6E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2F2A6E" w:rsidRDefault="002F2A6E" w:rsidP="001A1D76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2F2A6E" w:rsidRDefault="00AE13D7" w:rsidP="00AE13D7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lastRenderedPageBreak/>
        <w:t xml:space="preserve">      </w:t>
      </w:r>
      <w:r w:rsidR="006E0BC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Приложение № 3</w:t>
      </w:r>
    </w:p>
    <w:p w:rsidR="00AE13D7" w:rsidRDefault="00AE13D7" w:rsidP="00AE13D7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к административному регламенту </w:t>
      </w:r>
    </w:p>
    <w:p w:rsidR="00AE13D7" w:rsidRDefault="00AE13D7" w:rsidP="00AE13D7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предоставления государственной услуги</w:t>
      </w:r>
    </w:p>
    <w:p w:rsidR="00AE13D7" w:rsidRDefault="00AE13D7" w:rsidP="00AE13D7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«Предоставление компенсации расходов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по</w:t>
      </w:r>
      <w:proofErr w:type="gramEnd"/>
    </w:p>
    <w:p w:rsidR="00AE13D7" w:rsidRDefault="00AE13D7" w:rsidP="00AE13D7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оплате жилого помещения и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коммунальных</w:t>
      </w:r>
      <w:proofErr w:type="gramEnd"/>
    </w:p>
    <w:p w:rsidR="00AE13D7" w:rsidRDefault="00AE13D7" w:rsidP="00AE13D7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услуг отдельным категориям граждан»</w:t>
      </w:r>
    </w:p>
    <w:p w:rsidR="00067098" w:rsidRDefault="00067098" w:rsidP="00AE13D7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067098" w:rsidRDefault="00067098" w:rsidP="00067098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  <w:proofErr w:type="gramStart"/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>Р</w:t>
      </w:r>
      <w:proofErr w:type="gramEnd"/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 xml:space="preserve"> Е Ш Е Н И Е</w:t>
      </w:r>
    </w:p>
    <w:p w:rsidR="00067098" w:rsidRDefault="00067098" w:rsidP="00067098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>об отказе в предоставлении компенсации расходов на оплату жилого помещения  и коммунальных услуг  отдельным категориям граждан</w:t>
      </w:r>
    </w:p>
    <w:p w:rsidR="00067098" w:rsidRDefault="00067098" w:rsidP="00067098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</w:p>
    <w:p w:rsidR="00067098" w:rsidRDefault="00067098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>__________________________________________________________________________</w:t>
      </w:r>
    </w:p>
    <w:p w:rsidR="00067098" w:rsidRDefault="00067098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 w:rsidRPr="00067098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 xml:space="preserve">                                     (наименование органа</w:t>
      </w: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>, уполномоченного на принятие решения)</w:t>
      </w:r>
    </w:p>
    <w:p w:rsidR="00067098" w:rsidRDefault="00067098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 xml:space="preserve">   </w:t>
      </w:r>
    </w:p>
    <w:p w:rsidR="00067098" w:rsidRDefault="00067098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</w:p>
    <w:p w:rsidR="00067098" w:rsidRDefault="00067098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 w:rsidRPr="00067098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</w:t>
      </w:r>
      <w:r w:rsidRPr="00067098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Кому  </w:t>
      </w:r>
    </w:p>
    <w:p w:rsidR="00067098" w:rsidRDefault="00067098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______________________________________</w:t>
      </w:r>
      <w:r w:rsidRPr="00067098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</w:t>
      </w:r>
    </w:p>
    <w:p w:rsidR="00C604AA" w:rsidRDefault="00067098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         </w:t>
      </w: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>(фамилия, имя, отчество</w:t>
      </w:r>
      <w:r w:rsidR="00C604AA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>)</w:t>
      </w:r>
    </w:p>
    <w:p w:rsidR="00C604AA" w:rsidRDefault="00C604AA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 xml:space="preserve">                                                                                               </w:t>
      </w:r>
    </w:p>
    <w:p w:rsidR="00C604AA" w:rsidRDefault="00C604AA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 xml:space="preserve">                                                                                               __________________________________________________</w:t>
      </w:r>
      <w:r w:rsidR="00067098" w:rsidRPr="00067098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</w:t>
      </w:r>
    </w:p>
    <w:p w:rsidR="00C604AA" w:rsidRDefault="00C604AA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>(адрес регистрации по месту жительства</w:t>
      </w:r>
      <w:proofErr w:type="gramEnd"/>
    </w:p>
    <w:p w:rsidR="00C604AA" w:rsidRDefault="00C604AA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(места пребывания)</w:t>
      </w:r>
    </w:p>
    <w:p w:rsidR="00C604AA" w:rsidRDefault="00C604AA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</w:t>
      </w:r>
    </w:p>
    <w:p w:rsidR="00C604AA" w:rsidRDefault="00C604AA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Контактные данные</w:t>
      </w:r>
      <w:r w:rsidR="00067098" w:rsidRPr="00067098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</w:t>
      </w:r>
    </w:p>
    <w:p w:rsidR="00C604AA" w:rsidRDefault="00C604AA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______________________________________</w:t>
      </w:r>
    </w:p>
    <w:p w:rsidR="00C604AA" w:rsidRDefault="00C604AA" w:rsidP="00067098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          </w:t>
      </w:r>
      <w:r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 w:bidi="ru-RU"/>
        </w:rPr>
        <w:t>(телефон, электронная почта)</w:t>
      </w:r>
    </w:p>
    <w:p w:rsidR="00067098" w:rsidRDefault="00067098" w:rsidP="00C604AA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C604AA" w:rsidRDefault="00C604AA" w:rsidP="00C604AA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№ ________________ от _________________________</w:t>
      </w:r>
    </w:p>
    <w:p w:rsidR="00C604AA" w:rsidRDefault="00C604AA" w:rsidP="00C604AA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C604AA" w:rsidRDefault="00C604AA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По результатам рассмотрения заявления о компенсации расходов на оплату </w:t>
      </w:r>
    </w:p>
    <w:p w:rsidR="00C604AA" w:rsidRDefault="00C604AA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жилого помещения и коммунальных услуг № ___________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от</w:t>
      </w:r>
      <w:proofErr w:type="gramEnd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______________________</w:t>
      </w:r>
    </w:p>
    <w:p w:rsidR="00C604AA" w:rsidRDefault="00C604AA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и прилагаемых к нему документов (сведений) принято решение об отказе в предоставлении компенсации расходов на оплату жилого помещения и коммунальных услуг по следующим основаниям: _____________________________________________</w:t>
      </w:r>
    </w:p>
    <w:p w:rsidR="00C604AA" w:rsidRDefault="00C604AA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___________________________________________________________________________</w:t>
      </w:r>
    </w:p>
    <w:p w:rsidR="00C604AA" w:rsidRDefault="00C604AA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C604AA" w:rsidRDefault="00C604AA" w:rsidP="00C604AA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Разъяснение причин отказа</w:t>
      </w:r>
    </w:p>
    <w:p w:rsidR="00C604AA" w:rsidRDefault="00C604AA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___________________________________________________________________________</w:t>
      </w:r>
    </w:p>
    <w:p w:rsidR="00C604AA" w:rsidRDefault="00C604AA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___________________________________________________________________________ </w:t>
      </w:r>
    </w:p>
    <w:p w:rsidR="00C604AA" w:rsidRDefault="000203C5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</w:t>
      </w:r>
      <w:r w:rsidR="00C604A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Вы вправе повторно обратиться в уполномоченный орган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с заявлением о компенсации расходов на оплату жилого помещения и коммунальных услуг после устранения указанных нарушений.</w:t>
      </w:r>
    </w:p>
    <w:p w:rsidR="000203C5" w:rsidRDefault="000203C5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Такой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203C5" w:rsidRDefault="000203C5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8E550B" w:rsidRDefault="000203C5" w:rsidP="008E550B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</w:t>
      </w:r>
      <w:r w:rsidR="008E550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Должность сотрудника органа, </w:t>
      </w:r>
    </w:p>
    <w:tbl>
      <w:tblPr>
        <w:tblStyle w:val="af3"/>
        <w:tblpPr w:leftFromText="180" w:rightFromText="180" w:vertAnchor="text" w:horzAnchor="page" w:tblpX="7849" w:tblpY="-21"/>
        <w:tblW w:w="0" w:type="auto"/>
        <w:tblLook w:val="04A0" w:firstRow="1" w:lastRow="0" w:firstColumn="1" w:lastColumn="0" w:noHBand="0" w:noVBand="1"/>
      </w:tblPr>
      <w:tblGrid>
        <w:gridCol w:w="3510"/>
      </w:tblGrid>
      <w:tr w:rsidR="008E550B" w:rsidTr="008E550B">
        <w:tc>
          <w:tcPr>
            <w:tcW w:w="3510" w:type="dxa"/>
          </w:tcPr>
          <w:p w:rsidR="008E550B" w:rsidRDefault="008E550B" w:rsidP="008E550B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Сведения</w:t>
            </w:r>
          </w:p>
          <w:p w:rsidR="008E550B" w:rsidRDefault="008E550B" w:rsidP="008E550B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  <w:t>об электронной подписи</w:t>
            </w:r>
          </w:p>
          <w:p w:rsidR="008E550B" w:rsidRDefault="008E550B" w:rsidP="008E550B">
            <w:pPr>
              <w:widowControl w:val="0"/>
              <w:tabs>
                <w:tab w:val="left" w:pos="5400"/>
              </w:tabs>
              <w:spacing w:after="0" w:line="240" w:lineRule="auto"/>
              <w:ind w:right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lang w:eastAsia="ru-RU" w:bidi="ru-RU"/>
              </w:rPr>
            </w:pPr>
          </w:p>
        </w:tc>
      </w:tr>
    </w:tbl>
    <w:p w:rsidR="008E550B" w:rsidRDefault="008E550B" w:rsidP="008E550B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уполномоченного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на</w:t>
      </w:r>
      <w:proofErr w:type="gramEnd"/>
    </w:p>
    <w:p w:rsidR="008E550B" w:rsidRDefault="008E550B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принятие решения</w:t>
      </w:r>
    </w:p>
    <w:p w:rsidR="000203C5" w:rsidRDefault="000203C5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0203C5" w:rsidRDefault="000203C5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</w:t>
      </w:r>
    </w:p>
    <w:p w:rsidR="000203C5" w:rsidRDefault="000203C5" w:rsidP="000A23AA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lastRenderedPageBreak/>
        <w:t xml:space="preserve">  </w:t>
      </w:r>
      <w:r w:rsidR="00D74C0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</w:t>
      </w:r>
      <w:r w:rsidR="006E0BC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Приложение № 4</w:t>
      </w:r>
    </w:p>
    <w:p w:rsidR="000A23AA" w:rsidRDefault="000A23AA" w:rsidP="000A23AA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</w:t>
      </w:r>
      <w:r w:rsidR="00D74C0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к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административному</w:t>
      </w:r>
      <w:r w:rsidR="00D74C0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регламенту</w:t>
      </w:r>
    </w:p>
    <w:p w:rsidR="00D74C06" w:rsidRDefault="00D74C06" w:rsidP="000A23AA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предоставления государственной услуги</w:t>
      </w:r>
    </w:p>
    <w:p w:rsidR="00D74C06" w:rsidRDefault="00D74C06" w:rsidP="000A23AA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«Предоставление компенсации расходов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по</w:t>
      </w:r>
      <w:proofErr w:type="gramEnd"/>
    </w:p>
    <w:p w:rsidR="00D74C06" w:rsidRDefault="00D74C06" w:rsidP="000A23AA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оплате жилого помещения и </w:t>
      </w:r>
      <w:proofErr w:type="gramStart"/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>коммунальных</w:t>
      </w:r>
      <w:proofErr w:type="gramEnd"/>
    </w:p>
    <w:p w:rsidR="00D74C06" w:rsidRDefault="00D74C06" w:rsidP="000A23AA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  <w:t xml:space="preserve">                                                                          услуг отдельным категориям граждан»</w:t>
      </w:r>
    </w:p>
    <w:p w:rsidR="00092ACD" w:rsidRDefault="00092ACD" w:rsidP="000A23AA">
      <w:pPr>
        <w:widowControl w:val="0"/>
        <w:tabs>
          <w:tab w:val="left" w:pos="5400"/>
        </w:tabs>
        <w:spacing w:after="0" w:line="240" w:lineRule="auto"/>
        <w:ind w:right="120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 w:bidi="ru-RU"/>
        </w:rPr>
      </w:pPr>
    </w:p>
    <w:p w:rsidR="00092ACD" w:rsidRDefault="00092ACD" w:rsidP="00092ACD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  <w:proofErr w:type="gramStart"/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>П</w:t>
      </w:r>
      <w:proofErr w:type="gramEnd"/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 xml:space="preserve"> Е Р Е Ч Е Н Ь</w:t>
      </w:r>
    </w:p>
    <w:p w:rsidR="00092ACD" w:rsidRDefault="00092ACD" w:rsidP="00092ACD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 xml:space="preserve">документов (сведений), необходимых для назначения </w:t>
      </w:r>
    </w:p>
    <w:p w:rsidR="00092ACD" w:rsidRDefault="00092ACD" w:rsidP="00092ACD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>компенсации расходов на оплату жилого помещения и</w:t>
      </w:r>
    </w:p>
    <w:p w:rsidR="0068712C" w:rsidRDefault="00092ACD" w:rsidP="00D47228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  <w:t xml:space="preserve"> коммунальных услуг отдельным категориям граждан</w:t>
      </w:r>
    </w:p>
    <w:p w:rsidR="00D47228" w:rsidRPr="00D47228" w:rsidRDefault="00D47228" w:rsidP="00D47228">
      <w:pPr>
        <w:widowControl w:val="0"/>
        <w:tabs>
          <w:tab w:val="left" w:pos="5400"/>
        </w:tabs>
        <w:spacing w:after="0" w:line="240" w:lineRule="auto"/>
        <w:ind w:right="12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 w:bidi="ru-RU"/>
        </w:rPr>
      </w:pP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4"/>
        <w:gridCol w:w="3988"/>
      </w:tblGrid>
      <w:tr w:rsidR="0068712C" w:rsidRPr="0068712C" w:rsidTr="00BB0C0F"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Наименование документа</w:t>
            </w:r>
            <w:r w:rsidRPr="0068712C">
              <w:rPr>
                <w:color w:val="333333"/>
                <w:sz w:val="27"/>
                <w:szCs w:val="27"/>
              </w:rPr>
              <w:br/>
              <w:t>(сведений)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Источник поступления документов (сведений), способ получения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рождении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Документ иностранного государства о рождении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заявитель, посредством представления подтверждающих документов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 xml:space="preserve">Сведения о смерти (за исключением случаев регистрации записи соответствующего акта компетентным органом иностранного 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государства)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 xml:space="preserve">ФНС России (Единый государственный реестр записей актов гражданского состояния), посредством единой системы 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межведомственного электронного взаимодействия;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Документ иностранного государства о смерти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заявитель, посредством представления подтверждающих документов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Документ, подтверждающий правовые основания владения и пользования заявителем жилым помещением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заявитель, посредством представления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подтверждающих документов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заключении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(</w:t>
            </w:r>
            <w:proofErr w:type="gramStart"/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расторжении</w:t>
            </w:r>
            <w:proofErr w:type="gramEnd"/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) брака</w:t>
            </w: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br/>
              <w:t>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 xml:space="preserve">Документ иностранного государства о заключении (расторжении) брака (в случае регистрации записи 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соответствующего акта компетентным органом иностранного государства)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заявитель, посредством представления подтверждающих документов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факте обучения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 - для детей, достигших 18-летнего возраста, но не более чем до достижения ими возраста 23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заявитель, посредством представления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подтверждающих документов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трудовой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Социальный фонд России, посредством автоматизированной информационной системы Социального фонда России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регистрации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МВД России (ведомственная информационная система), посредством единой системы межведомственного электронного взаимодействия;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ранее выданных паспортах, удостоверяющих личность гражданина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 xml:space="preserve">МВД России (ведомственная информационная система), посредством единой системы межведомственного 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электронного взаимодействия;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Документ (сведения)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об отнесении гражданина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к отдельной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proofErr w:type="gramStart"/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Социальный фонд России (Единая</w:t>
            </w:r>
            <w:proofErr w:type="gramEnd"/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государственная информационная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система социального обеспечения), посредством единой системы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межведомственного электронного взаимодействия;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орган государственной власти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субъекта Российской Федерации,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орган местного самоуправления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proofErr w:type="gramStart"/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(ведомственная информационная</w:t>
            </w:r>
            <w:proofErr w:type="gramEnd"/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 xml:space="preserve">система), посредством </w:t>
            </w:r>
            <w:proofErr w:type="gramStart"/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единой</w:t>
            </w:r>
            <w:proofErr w:type="gramEnd"/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 xml:space="preserve">системы </w:t>
            </w:r>
            <w:proofErr w:type="gramStart"/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межведомственного</w:t>
            </w:r>
            <w:proofErr w:type="gramEnd"/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электронного взаимодействия;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proofErr w:type="gramStart"/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заявитель (в случае отсутствия</w:t>
            </w:r>
            <w:proofErr w:type="gramEnd"/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 xml:space="preserve">сведений в </w:t>
            </w:r>
            <w:proofErr w:type="gramStart"/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Единой</w:t>
            </w:r>
            <w:proofErr w:type="gramEnd"/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 xml:space="preserve"> государственной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информационной системе социального обеспечения и ведомственной информационной системе), посредством представления подтверждающих документов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 xml:space="preserve">Сведения о получении пенсии по случаю потери кормильца, по 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старости или по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 xml:space="preserve">Социальный фонд России, посредством единой системы 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Решение суда о нахождении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на иждивении погибшего (умершего), за исключением нетрудоспособных членов семей погибших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(умерших) из числа детей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в возрасте до 18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заявитель, посредством представления копии решения суда о нахождении на иждивении;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с 1 января 2025 г. - суд, вынесший судебное решение,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об отсутствии подтвержденной вступившими в законную силу судебными актами непогашенной задолженности по оплате жилых помещений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и коммунальных услуг, которая образовалась не более чем за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3 последних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Минстрой России (государственная информационная система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жилищно-коммунального хозяйства), посредством единой системы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наличии инвалидности и ее группе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Социальный фонд России (федеральная государственная информационная система "Федеральный реестр инвалидов"),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публично-правовая компания "</w:t>
            </w:r>
            <w:proofErr w:type="spellStart"/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Роскадастр</w:t>
            </w:r>
            <w:proofErr w:type="spellEnd"/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",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68712C">
              <w:rPr>
                <w:color w:val="333333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начислениях,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о произведенных платежах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и характеристиках объектов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 xml:space="preserve">Минстрой России (государственная 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информационная система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br/>
              <w:t>жилищно-коммунального хозяйства), посредством единой системы межведомственного электронного взаимодействия;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proofErr w:type="gramStart"/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заявитель (в случае отсутствия</w:t>
            </w:r>
            <w:proofErr w:type="gramEnd"/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сведений в государственной информационной системе</w:t>
            </w: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br/>
              <w:t>жилищно-коммунального хозяйства), посредством представления</w:t>
            </w: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br/>
              <w:t>подтверждающих документов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назначении меры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социальной поддержки</w:t>
            </w: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br/>
              <w:t>в другом субъекте</w:t>
            </w: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proofErr w:type="gramStart"/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Социальный фонд России (Единая</w:t>
            </w:r>
            <w:proofErr w:type="gramEnd"/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государственная информационная система социального обеспечения),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(выписка) о решении органа опеки и попечительства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об установлении опеки</w:t>
            </w: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br/>
              <w:t>над ребенком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МВД России (ведомственная информационная система),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соответствии фамильно-именной группы, даты рождения, пола и СНИЛС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 xml:space="preserve">Сведения о лишении (ограничении, 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восстановлении) родительских прав,</w:t>
            </w:r>
          </w:p>
          <w:p w:rsidR="0068712C" w:rsidRPr="0068712C" w:rsidRDefault="0068712C" w:rsidP="00BB0C0F">
            <w:pPr>
              <w:spacing w:after="0" w:line="300" w:lineRule="auto"/>
              <w:rPr>
                <w:rFonts w:ascii="Times New Roman" w:eastAsiaTheme="minorEastAsia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hAnsi="Times New Roman"/>
                <w:color w:val="333333"/>
                <w:sz w:val="27"/>
                <w:szCs w:val="27"/>
              </w:rPr>
              <w:t>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 xml:space="preserve">Социальный фонд России, </w:t>
            </w: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Сведения о действительности паспорта гражданина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МВД России (ведомственная информационная система), посредством единой системы межведомственного электронного взаимодействия</w:t>
            </w:r>
          </w:p>
        </w:tc>
      </w:tr>
      <w:tr w:rsidR="0068712C" w:rsidRPr="0068712C" w:rsidTr="00BB0C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Документ, подтверждающий полномочие представителя заявителя (в случае подачи заявления представителем заявителя)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712C" w:rsidRPr="0068712C" w:rsidRDefault="0068712C" w:rsidP="00BB0C0F">
            <w:pPr>
              <w:spacing w:after="0" w:line="30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</w:pPr>
            <w:r w:rsidRPr="0068712C">
              <w:rPr>
                <w:rFonts w:ascii="Times New Roman" w:eastAsia="Times New Roman" w:hAnsi="Times New Roman"/>
                <w:color w:val="333333"/>
                <w:sz w:val="27"/>
                <w:szCs w:val="27"/>
              </w:rPr>
              <w:t>представитель заявителя, посредством представления подтверждающих документов</w:t>
            </w:r>
          </w:p>
        </w:tc>
      </w:tr>
    </w:tbl>
    <w:p w:rsidR="0068712C" w:rsidRPr="0068712C" w:rsidRDefault="0068712C" w:rsidP="0068712C">
      <w:pPr>
        <w:pStyle w:val="a6"/>
        <w:spacing w:line="300" w:lineRule="auto"/>
        <w:rPr>
          <w:rFonts w:eastAsiaTheme="minorEastAsia"/>
          <w:color w:val="333333"/>
          <w:sz w:val="27"/>
          <w:szCs w:val="27"/>
        </w:rPr>
      </w:pPr>
      <w:r w:rsidRPr="0068712C">
        <w:rPr>
          <w:color w:val="333333"/>
          <w:sz w:val="27"/>
          <w:szCs w:val="27"/>
        </w:rPr>
        <w:t> </w:t>
      </w:r>
    </w:p>
    <w:p w:rsidR="0068712C" w:rsidRPr="0068712C" w:rsidRDefault="0068712C" w:rsidP="005E2E3B">
      <w:pPr>
        <w:pStyle w:val="a6"/>
        <w:spacing w:line="300" w:lineRule="auto"/>
        <w:jc w:val="center"/>
        <w:rPr>
          <w:color w:val="333333"/>
          <w:sz w:val="27"/>
          <w:szCs w:val="27"/>
        </w:rPr>
      </w:pPr>
      <w:r w:rsidRPr="0068712C">
        <w:rPr>
          <w:color w:val="333333"/>
          <w:sz w:val="27"/>
          <w:szCs w:val="27"/>
        </w:rPr>
        <w:t>____________</w:t>
      </w:r>
    </w:p>
    <w:p w:rsidR="000203C5" w:rsidRPr="0068712C" w:rsidRDefault="000203C5" w:rsidP="00C604AA">
      <w:pPr>
        <w:widowControl w:val="0"/>
        <w:tabs>
          <w:tab w:val="left" w:pos="5400"/>
        </w:tabs>
        <w:spacing w:after="0" w:line="240" w:lineRule="auto"/>
        <w:ind w:right="120"/>
        <w:rPr>
          <w:rFonts w:ascii="Times New Roman" w:eastAsia="Times New Roman" w:hAnsi="Times New Roman"/>
          <w:color w:val="000000" w:themeColor="text1"/>
          <w:sz w:val="26"/>
          <w:szCs w:val="26"/>
          <w:lang w:eastAsia="ru-RU" w:bidi="ru-RU"/>
        </w:rPr>
      </w:pPr>
    </w:p>
    <w:sectPr w:rsidR="000203C5" w:rsidRPr="0068712C" w:rsidSect="006B0B8F">
      <w:headerReference w:type="default" r:id="rId27"/>
      <w:type w:val="nextColumn"/>
      <w:pgSz w:w="11906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57" w:rsidRDefault="00C23D57" w:rsidP="00170F24">
      <w:pPr>
        <w:spacing w:after="0" w:line="240" w:lineRule="auto"/>
      </w:pPr>
      <w:r>
        <w:separator/>
      </w:r>
    </w:p>
  </w:endnote>
  <w:endnote w:type="continuationSeparator" w:id="0">
    <w:p w:rsidR="00C23D57" w:rsidRDefault="00C23D57" w:rsidP="0017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57" w:rsidRDefault="00C23D57" w:rsidP="00170F24">
      <w:pPr>
        <w:spacing w:after="0" w:line="240" w:lineRule="auto"/>
      </w:pPr>
      <w:r>
        <w:separator/>
      </w:r>
    </w:p>
  </w:footnote>
  <w:footnote w:type="continuationSeparator" w:id="0">
    <w:p w:rsidR="00C23D57" w:rsidRDefault="00C23D57" w:rsidP="0017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28" w:rsidRDefault="00C23D5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341.55pt;margin-top:61.4pt;width:123.35pt;height:9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" filled="f" stroked="f">
          <v:textbox style="mso-fit-shape-to-text:t" inset="0,0,0,0">
            <w:txbxContent>
              <w:p w:rsidR="00D47228" w:rsidRDefault="00D47228">
                <w:pPr>
                  <w:spacing w:line="240" w:lineRule="auto"/>
                </w:pPr>
                <w:r>
                  <w:rPr>
                    <w:rStyle w:val="af8"/>
                    <w:rFonts w:eastAsia="Calibri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28" w:rsidRDefault="00C23D5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6E0">
      <w:rPr>
        <w:noProof/>
      </w:rPr>
      <w:t>2</w:t>
    </w:r>
    <w:r>
      <w:rPr>
        <w:noProof/>
      </w:rPr>
      <w:fldChar w:fldCharType="end"/>
    </w:r>
  </w:p>
  <w:p w:rsidR="00D47228" w:rsidRDefault="00D4722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28" w:rsidRDefault="00C23D5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6E0">
      <w:rPr>
        <w:noProof/>
      </w:rPr>
      <w:t>54</w:t>
    </w:r>
    <w:r>
      <w:rPr>
        <w:noProof/>
      </w:rPr>
      <w:fldChar w:fldCharType="end"/>
    </w:r>
  </w:p>
  <w:p w:rsidR="00D47228" w:rsidRDefault="00D4722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6A59"/>
    <w:multiLevelType w:val="hybridMultilevel"/>
    <w:tmpl w:val="2D02F0A2"/>
    <w:lvl w:ilvl="0" w:tplc="1D4C669C">
      <w:start w:val="1"/>
      <w:numFmt w:val="decimal"/>
      <w:lvlText w:val="%1)"/>
      <w:lvlJc w:val="left"/>
      <w:pPr>
        <w:ind w:left="1864" w:hanging="115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4DA"/>
    <w:rsid w:val="00000300"/>
    <w:rsid w:val="00000EBB"/>
    <w:rsid w:val="00001E41"/>
    <w:rsid w:val="00002F64"/>
    <w:rsid w:val="00010588"/>
    <w:rsid w:val="0001466D"/>
    <w:rsid w:val="000203C5"/>
    <w:rsid w:val="000211A3"/>
    <w:rsid w:val="00021A6E"/>
    <w:rsid w:val="000256DB"/>
    <w:rsid w:val="00033990"/>
    <w:rsid w:val="00035C3D"/>
    <w:rsid w:val="00040D5D"/>
    <w:rsid w:val="000431A9"/>
    <w:rsid w:val="00043D9A"/>
    <w:rsid w:val="00044B57"/>
    <w:rsid w:val="00051DED"/>
    <w:rsid w:val="00057EAC"/>
    <w:rsid w:val="00060848"/>
    <w:rsid w:val="000611A6"/>
    <w:rsid w:val="00061AB3"/>
    <w:rsid w:val="0006272D"/>
    <w:rsid w:val="00063E38"/>
    <w:rsid w:val="00065E93"/>
    <w:rsid w:val="00067098"/>
    <w:rsid w:val="00067DCB"/>
    <w:rsid w:val="000709F6"/>
    <w:rsid w:val="000726F8"/>
    <w:rsid w:val="000748D9"/>
    <w:rsid w:val="00075F5D"/>
    <w:rsid w:val="00077C12"/>
    <w:rsid w:val="00080837"/>
    <w:rsid w:val="000809DD"/>
    <w:rsid w:val="00080A38"/>
    <w:rsid w:val="000856A8"/>
    <w:rsid w:val="00092ACD"/>
    <w:rsid w:val="00093AD2"/>
    <w:rsid w:val="000A0597"/>
    <w:rsid w:val="000A23AA"/>
    <w:rsid w:val="000A2C31"/>
    <w:rsid w:val="000A3672"/>
    <w:rsid w:val="000A495B"/>
    <w:rsid w:val="000A50CF"/>
    <w:rsid w:val="000A645B"/>
    <w:rsid w:val="000A6713"/>
    <w:rsid w:val="000B0741"/>
    <w:rsid w:val="000B75A2"/>
    <w:rsid w:val="000D007B"/>
    <w:rsid w:val="000D506D"/>
    <w:rsid w:val="000D6137"/>
    <w:rsid w:val="000D6C61"/>
    <w:rsid w:val="000E2507"/>
    <w:rsid w:val="000E4337"/>
    <w:rsid w:val="000F009B"/>
    <w:rsid w:val="000F11F0"/>
    <w:rsid w:val="00101275"/>
    <w:rsid w:val="00101AAD"/>
    <w:rsid w:val="001028A1"/>
    <w:rsid w:val="00104A84"/>
    <w:rsid w:val="0010557E"/>
    <w:rsid w:val="00107142"/>
    <w:rsid w:val="00107C45"/>
    <w:rsid w:val="00110909"/>
    <w:rsid w:val="00112521"/>
    <w:rsid w:val="0011285A"/>
    <w:rsid w:val="00113257"/>
    <w:rsid w:val="00114B8D"/>
    <w:rsid w:val="001151A3"/>
    <w:rsid w:val="001155EE"/>
    <w:rsid w:val="00120781"/>
    <w:rsid w:val="001240C9"/>
    <w:rsid w:val="001279D3"/>
    <w:rsid w:val="00130281"/>
    <w:rsid w:val="0013176A"/>
    <w:rsid w:val="00133FE9"/>
    <w:rsid w:val="0013526C"/>
    <w:rsid w:val="00135785"/>
    <w:rsid w:val="00137839"/>
    <w:rsid w:val="00141499"/>
    <w:rsid w:val="00145168"/>
    <w:rsid w:val="00146379"/>
    <w:rsid w:val="00147297"/>
    <w:rsid w:val="001476DC"/>
    <w:rsid w:val="00150A65"/>
    <w:rsid w:val="001516D8"/>
    <w:rsid w:val="001516F3"/>
    <w:rsid w:val="001602FC"/>
    <w:rsid w:val="00160FFD"/>
    <w:rsid w:val="00162F3A"/>
    <w:rsid w:val="00163C86"/>
    <w:rsid w:val="00164C76"/>
    <w:rsid w:val="001656C2"/>
    <w:rsid w:val="00165DE7"/>
    <w:rsid w:val="00166665"/>
    <w:rsid w:val="001667F7"/>
    <w:rsid w:val="00170F24"/>
    <w:rsid w:val="00181700"/>
    <w:rsid w:val="00183853"/>
    <w:rsid w:val="00183A31"/>
    <w:rsid w:val="00186459"/>
    <w:rsid w:val="0019613E"/>
    <w:rsid w:val="00196B6A"/>
    <w:rsid w:val="001A1D76"/>
    <w:rsid w:val="001A3090"/>
    <w:rsid w:val="001A32C4"/>
    <w:rsid w:val="001A7A3E"/>
    <w:rsid w:val="001B09C7"/>
    <w:rsid w:val="001B1684"/>
    <w:rsid w:val="001B185E"/>
    <w:rsid w:val="001B2E85"/>
    <w:rsid w:val="001B4997"/>
    <w:rsid w:val="001B5657"/>
    <w:rsid w:val="001B7360"/>
    <w:rsid w:val="001C2DC1"/>
    <w:rsid w:val="001C4FE5"/>
    <w:rsid w:val="001D047D"/>
    <w:rsid w:val="001D2172"/>
    <w:rsid w:val="001D3183"/>
    <w:rsid w:val="001D562B"/>
    <w:rsid w:val="001D589D"/>
    <w:rsid w:val="001D7353"/>
    <w:rsid w:val="001D7716"/>
    <w:rsid w:val="001E17E6"/>
    <w:rsid w:val="001E2B23"/>
    <w:rsid w:val="001E3663"/>
    <w:rsid w:val="001E389A"/>
    <w:rsid w:val="001E4E15"/>
    <w:rsid w:val="001E5BB4"/>
    <w:rsid w:val="001E7201"/>
    <w:rsid w:val="001F0695"/>
    <w:rsid w:val="001F1473"/>
    <w:rsid w:val="001F4921"/>
    <w:rsid w:val="001F6720"/>
    <w:rsid w:val="001F77D3"/>
    <w:rsid w:val="001F7DE2"/>
    <w:rsid w:val="002009ED"/>
    <w:rsid w:val="00201F06"/>
    <w:rsid w:val="00207EBD"/>
    <w:rsid w:val="002106D9"/>
    <w:rsid w:val="00212236"/>
    <w:rsid w:val="00212679"/>
    <w:rsid w:val="00213041"/>
    <w:rsid w:val="002153A3"/>
    <w:rsid w:val="002211FD"/>
    <w:rsid w:val="002226C6"/>
    <w:rsid w:val="00224B41"/>
    <w:rsid w:val="00224B9B"/>
    <w:rsid w:val="0022795A"/>
    <w:rsid w:val="00230462"/>
    <w:rsid w:val="00232619"/>
    <w:rsid w:val="00235BC8"/>
    <w:rsid w:val="00237C5D"/>
    <w:rsid w:val="002421E9"/>
    <w:rsid w:val="0024293B"/>
    <w:rsid w:val="002461B0"/>
    <w:rsid w:val="00247CBB"/>
    <w:rsid w:val="002505B9"/>
    <w:rsid w:val="00250DD2"/>
    <w:rsid w:val="002513A3"/>
    <w:rsid w:val="00252796"/>
    <w:rsid w:val="00252FAB"/>
    <w:rsid w:val="00254C47"/>
    <w:rsid w:val="00256DB4"/>
    <w:rsid w:val="00257E09"/>
    <w:rsid w:val="0026240B"/>
    <w:rsid w:val="00263EFC"/>
    <w:rsid w:val="00264C25"/>
    <w:rsid w:val="0026740D"/>
    <w:rsid w:val="00271357"/>
    <w:rsid w:val="002734D7"/>
    <w:rsid w:val="00274774"/>
    <w:rsid w:val="002749B1"/>
    <w:rsid w:val="002766AE"/>
    <w:rsid w:val="00295146"/>
    <w:rsid w:val="00295CB3"/>
    <w:rsid w:val="002A2F47"/>
    <w:rsid w:val="002A3F0D"/>
    <w:rsid w:val="002B0B33"/>
    <w:rsid w:val="002B20DC"/>
    <w:rsid w:val="002B22B2"/>
    <w:rsid w:val="002B6369"/>
    <w:rsid w:val="002B718B"/>
    <w:rsid w:val="002B7D78"/>
    <w:rsid w:val="002C4D58"/>
    <w:rsid w:val="002C51BA"/>
    <w:rsid w:val="002C5A1A"/>
    <w:rsid w:val="002C7533"/>
    <w:rsid w:val="002D21F1"/>
    <w:rsid w:val="002D3BC4"/>
    <w:rsid w:val="002D5AF5"/>
    <w:rsid w:val="002E4DFC"/>
    <w:rsid w:val="002E68C0"/>
    <w:rsid w:val="002F05EB"/>
    <w:rsid w:val="002F2A6E"/>
    <w:rsid w:val="002F2A77"/>
    <w:rsid w:val="002F438D"/>
    <w:rsid w:val="002F6EA3"/>
    <w:rsid w:val="00305110"/>
    <w:rsid w:val="0030529B"/>
    <w:rsid w:val="003058F1"/>
    <w:rsid w:val="00307455"/>
    <w:rsid w:val="00313597"/>
    <w:rsid w:val="00314114"/>
    <w:rsid w:val="00314A09"/>
    <w:rsid w:val="0032589E"/>
    <w:rsid w:val="003263FE"/>
    <w:rsid w:val="003344AB"/>
    <w:rsid w:val="0033704C"/>
    <w:rsid w:val="00337B67"/>
    <w:rsid w:val="00337E16"/>
    <w:rsid w:val="003427C5"/>
    <w:rsid w:val="00343197"/>
    <w:rsid w:val="0034444F"/>
    <w:rsid w:val="003444DA"/>
    <w:rsid w:val="003444E5"/>
    <w:rsid w:val="003468A0"/>
    <w:rsid w:val="003652D7"/>
    <w:rsid w:val="0036772C"/>
    <w:rsid w:val="003721F3"/>
    <w:rsid w:val="0037523E"/>
    <w:rsid w:val="003777B3"/>
    <w:rsid w:val="003803FA"/>
    <w:rsid w:val="00382531"/>
    <w:rsid w:val="003841EE"/>
    <w:rsid w:val="00384BA3"/>
    <w:rsid w:val="00384CEA"/>
    <w:rsid w:val="00385C86"/>
    <w:rsid w:val="003860BB"/>
    <w:rsid w:val="00390325"/>
    <w:rsid w:val="003932CD"/>
    <w:rsid w:val="0039465F"/>
    <w:rsid w:val="00394AF2"/>
    <w:rsid w:val="003A130D"/>
    <w:rsid w:val="003A1E10"/>
    <w:rsid w:val="003A4365"/>
    <w:rsid w:val="003A5087"/>
    <w:rsid w:val="003A5384"/>
    <w:rsid w:val="003A6922"/>
    <w:rsid w:val="003A6EB8"/>
    <w:rsid w:val="003A7E43"/>
    <w:rsid w:val="003B27BD"/>
    <w:rsid w:val="003B4C5C"/>
    <w:rsid w:val="003B5413"/>
    <w:rsid w:val="003B647F"/>
    <w:rsid w:val="003B6AAC"/>
    <w:rsid w:val="003B771A"/>
    <w:rsid w:val="003C1FC8"/>
    <w:rsid w:val="003C41FF"/>
    <w:rsid w:val="003C662F"/>
    <w:rsid w:val="003C78C1"/>
    <w:rsid w:val="003D05CA"/>
    <w:rsid w:val="003D276E"/>
    <w:rsid w:val="003D3619"/>
    <w:rsid w:val="003D7F96"/>
    <w:rsid w:val="003E0AC9"/>
    <w:rsid w:val="003E11F1"/>
    <w:rsid w:val="003E4575"/>
    <w:rsid w:val="003E65B4"/>
    <w:rsid w:val="003E6C62"/>
    <w:rsid w:val="003E7799"/>
    <w:rsid w:val="003E7A28"/>
    <w:rsid w:val="003E7B0B"/>
    <w:rsid w:val="003F02B9"/>
    <w:rsid w:val="003F0355"/>
    <w:rsid w:val="003F09A8"/>
    <w:rsid w:val="003F5B42"/>
    <w:rsid w:val="003F5ECC"/>
    <w:rsid w:val="003F7CE3"/>
    <w:rsid w:val="004009D1"/>
    <w:rsid w:val="00401416"/>
    <w:rsid w:val="0040142F"/>
    <w:rsid w:val="004029EF"/>
    <w:rsid w:val="00405288"/>
    <w:rsid w:val="00405E08"/>
    <w:rsid w:val="00407120"/>
    <w:rsid w:val="00410754"/>
    <w:rsid w:val="00411520"/>
    <w:rsid w:val="00411F48"/>
    <w:rsid w:val="00413FEC"/>
    <w:rsid w:val="0042028B"/>
    <w:rsid w:val="00420AFC"/>
    <w:rsid w:val="00423793"/>
    <w:rsid w:val="00425E52"/>
    <w:rsid w:val="00426FBA"/>
    <w:rsid w:val="00433BCE"/>
    <w:rsid w:val="00434494"/>
    <w:rsid w:val="0044176D"/>
    <w:rsid w:val="00445ED9"/>
    <w:rsid w:val="00446185"/>
    <w:rsid w:val="0044649D"/>
    <w:rsid w:val="0045424D"/>
    <w:rsid w:val="004542B8"/>
    <w:rsid w:val="00467AF7"/>
    <w:rsid w:val="00473183"/>
    <w:rsid w:val="00475835"/>
    <w:rsid w:val="0049531A"/>
    <w:rsid w:val="00495CF4"/>
    <w:rsid w:val="00495E4F"/>
    <w:rsid w:val="004A3C24"/>
    <w:rsid w:val="004A5FBF"/>
    <w:rsid w:val="004B1367"/>
    <w:rsid w:val="004B13FB"/>
    <w:rsid w:val="004B1575"/>
    <w:rsid w:val="004B205E"/>
    <w:rsid w:val="004B3B5E"/>
    <w:rsid w:val="004B3EA3"/>
    <w:rsid w:val="004B53D2"/>
    <w:rsid w:val="004B5A43"/>
    <w:rsid w:val="004B7E6E"/>
    <w:rsid w:val="004C00FE"/>
    <w:rsid w:val="004C1179"/>
    <w:rsid w:val="004D2259"/>
    <w:rsid w:val="004D3409"/>
    <w:rsid w:val="004D3CB9"/>
    <w:rsid w:val="004D4FFA"/>
    <w:rsid w:val="004D566D"/>
    <w:rsid w:val="004D795E"/>
    <w:rsid w:val="004E3901"/>
    <w:rsid w:val="004E4064"/>
    <w:rsid w:val="004E50DF"/>
    <w:rsid w:val="004E60F0"/>
    <w:rsid w:val="004E7CB8"/>
    <w:rsid w:val="004E7FD3"/>
    <w:rsid w:val="004F1F0D"/>
    <w:rsid w:val="004F29BE"/>
    <w:rsid w:val="004F3032"/>
    <w:rsid w:val="004F5871"/>
    <w:rsid w:val="004F6AC6"/>
    <w:rsid w:val="005035A7"/>
    <w:rsid w:val="00503D69"/>
    <w:rsid w:val="00504ACB"/>
    <w:rsid w:val="00511105"/>
    <w:rsid w:val="00512A02"/>
    <w:rsid w:val="00514954"/>
    <w:rsid w:val="00514C5F"/>
    <w:rsid w:val="005219C1"/>
    <w:rsid w:val="00521C59"/>
    <w:rsid w:val="00522C18"/>
    <w:rsid w:val="0052553E"/>
    <w:rsid w:val="00531F5F"/>
    <w:rsid w:val="00532A3E"/>
    <w:rsid w:val="00532F03"/>
    <w:rsid w:val="0053555E"/>
    <w:rsid w:val="00536E0A"/>
    <w:rsid w:val="00541C03"/>
    <w:rsid w:val="00542663"/>
    <w:rsid w:val="00542715"/>
    <w:rsid w:val="00542944"/>
    <w:rsid w:val="00542CB4"/>
    <w:rsid w:val="005435A5"/>
    <w:rsid w:val="00545032"/>
    <w:rsid w:val="00547ACA"/>
    <w:rsid w:val="00554154"/>
    <w:rsid w:val="00554837"/>
    <w:rsid w:val="0055503D"/>
    <w:rsid w:val="0056012D"/>
    <w:rsid w:val="00563D50"/>
    <w:rsid w:val="00565A63"/>
    <w:rsid w:val="00565F4D"/>
    <w:rsid w:val="00567F62"/>
    <w:rsid w:val="0057027B"/>
    <w:rsid w:val="00574DE7"/>
    <w:rsid w:val="00575281"/>
    <w:rsid w:val="00575549"/>
    <w:rsid w:val="005812EF"/>
    <w:rsid w:val="00583E2F"/>
    <w:rsid w:val="005851FD"/>
    <w:rsid w:val="00585DEA"/>
    <w:rsid w:val="00590553"/>
    <w:rsid w:val="00590BDF"/>
    <w:rsid w:val="005930BD"/>
    <w:rsid w:val="00593423"/>
    <w:rsid w:val="005937D0"/>
    <w:rsid w:val="005963CA"/>
    <w:rsid w:val="005A1D10"/>
    <w:rsid w:val="005A4882"/>
    <w:rsid w:val="005A7730"/>
    <w:rsid w:val="005B0A49"/>
    <w:rsid w:val="005B180D"/>
    <w:rsid w:val="005B228D"/>
    <w:rsid w:val="005B493F"/>
    <w:rsid w:val="005B5B7C"/>
    <w:rsid w:val="005B6D23"/>
    <w:rsid w:val="005B7FC9"/>
    <w:rsid w:val="005C40D8"/>
    <w:rsid w:val="005C697B"/>
    <w:rsid w:val="005C6FED"/>
    <w:rsid w:val="005D02F3"/>
    <w:rsid w:val="005D3AB0"/>
    <w:rsid w:val="005E2E3B"/>
    <w:rsid w:val="005E4B5F"/>
    <w:rsid w:val="005E5728"/>
    <w:rsid w:val="005E6BF2"/>
    <w:rsid w:val="005F015D"/>
    <w:rsid w:val="005F1A74"/>
    <w:rsid w:val="005F1D5A"/>
    <w:rsid w:val="005F2440"/>
    <w:rsid w:val="005F2974"/>
    <w:rsid w:val="005F756B"/>
    <w:rsid w:val="006017B8"/>
    <w:rsid w:val="00603A18"/>
    <w:rsid w:val="00603DF4"/>
    <w:rsid w:val="006052F9"/>
    <w:rsid w:val="006110FF"/>
    <w:rsid w:val="00611D76"/>
    <w:rsid w:val="006123B1"/>
    <w:rsid w:val="00614B2C"/>
    <w:rsid w:val="0061727C"/>
    <w:rsid w:val="006173CE"/>
    <w:rsid w:val="0062138C"/>
    <w:rsid w:val="00622DE1"/>
    <w:rsid w:val="0062551B"/>
    <w:rsid w:val="006329B9"/>
    <w:rsid w:val="00632AF2"/>
    <w:rsid w:val="006353A4"/>
    <w:rsid w:val="00635FAA"/>
    <w:rsid w:val="00637C52"/>
    <w:rsid w:val="0065269E"/>
    <w:rsid w:val="00653151"/>
    <w:rsid w:val="00653B8E"/>
    <w:rsid w:val="0065582A"/>
    <w:rsid w:val="00662E40"/>
    <w:rsid w:val="00663171"/>
    <w:rsid w:val="006658B1"/>
    <w:rsid w:val="0066632B"/>
    <w:rsid w:val="006668BB"/>
    <w:rsid w:val="0066698A"/>
    <w:rsid w:val="0067006B"/>
    <w:rsid w:val="00671538"/>
    <w:rsid w:val="00672111"/>
    <w:rsid w:val="00675AFD"/>
    <w:rsid w:val="00680CF4"/>
    <w:rsid w:val="0068150E"/>
    <w:rsid w:val="006826B6"/>
    <w:rsid w:val="0068419C"/>
    <w:rsid w:val="00686F50"/>
    <w:rsid w:val="0068712C"/>
    <w:rsid w:val="006878CF"/>
    <w:rsid w:val="00687D4D"/>
    <w:rsid w:val="006928BF"/>
    <w:rsid w:val="006929E2"/>
    <w:rsid w:val="0069700D"/>
    <w:rsid w:val="006A022F"/>
    <w:rsid w:val="006A4E61"/>
    <w:rsid w:val="006A5DD6"/>
    <w:rsid w:val="006B0B8F"/>
    <w:rsid w:val="006B3A5A"/>
    <w:rsid w:val="006B56D9"/>
    <w:rsid w:val="006B6C54"/>
    <w:rsid w:val="006C1E1D"/>
    <w:rsid w:val="006C1FEA"/>
    <w:rsid w:val="006C6B34"/>
    <w:rsid w:val="006C74D6"/>
    <w:rsid w:val="006D0007"/>
    <w:rsid w:val="006D0A49"/>
    <w:rsid w:val="006D22BF"/>
    <w:rsid w:val="006D6605"/>
    <w:rsid w:val="006D6759"/>
    <w:rsid w:val="006D6B44"/>
    <w:rsid w:val="006E0BC6"/>
    <w:rsid w:val="006E2381"/>
    <w:rsid w:val="006E2F9A"/>
    <w:rsid w:val="006E356F"/>
    <w:rsid w:val="006E37FC"/>
    <w:rsid w:val="006E4E6B"/>
    <w:rsid w:val="006E53CF"/>
    <w:rsid w:val="006E60F6"/>
    <w:rsid w:val="006F057B"/>
    <w:rsid w:val="006F480D"/>
    <w:rsid w:val="006F5037"/>
    <w:rsid w:val="00701CFB"/>
    <w:rsid w:val="0070339A"/>
    <w:rsid w:val="0070500F"/>
    <w:rsid w:val="00707707"/>
    <w:rsid w:val="00714A37"/>
    <w:rsid w:val="0071656A"/>
    <w:rsid w:val="00720D1A"/>
    <w:rsid w:val="007233B7"/>
    <w:rsid w:val="0072421F"/>
    <w:rsid w:val="0072480D"/>
    <w:rsid w:val="007304DA"/>
    <w:rsid w:val="00731259"/>
    <w:rsid w:val="00732D17"/>
    <w:rsid w:val="00734567"/>
    <w:rsid w:val="007370EF"/>
    <w:rsid w:val="00740BFC"/>
    <w:rsid w:val="00741CFC"/>
    <w:rsid w:val="007438FF"/>
    <w:rsid w:val="00747995"/>
    <w:rsid w:val="00751B46"/>
    <w:rsid w:val="00753582"/>
    <w:rsid w:val="0075443B"/>
    <w:rsid w:val="007615C4"/>
    <w:rsid w:val="00763707"/>
    <w:rsid w:val="00763CAA"/>
    <w:rsid w:val="00766C59"/>
    <w:rsid w:val="00772129"/>
    <w:rsid w:val="00773CE0"/>
    <w:rsid w:val="00774028"/>
    <w:rsid w:val="00776C41"/>
    <w:rsid w:val="0077792F"/>
    <w:rsid w:val="00777C54"/>
    <w:rsid w:val="0078029D"/>
    <w:rsid w:val="007813D9"/>
    <w:rsid w:val="00784EB6"/>
    <w:rsid w:val="00785B29"/>
    <w:rsid w:val="00786C5A"/>
    <w:rsid w:val="00790A9C"/>
    <w:rsid w:val="00794B98"/>
    <w:rsid w:val="007A2BCC"/>
    <w:rsid w:val="007A36F8"/>
    <w:rsid w:val="007A5B87"/>
    <w:rsid w:val="007A718B"/>
    <w:rsid w:val="007A7767"/>
    <w:rsid w:val="007A7EEB"/>
    <w:rsid w:val="007B0643"/>
    <w:rsid w:val="007B0D43"/>
    <w:rsid w:val="007B3303"/>
    <w:rsid w:val="007B6BCF"/>
    <w:rsid w:val="007B6EEE"/>
    <w:rsid w:val="007C480B"/>
    <w:rsid w:val="007C57B5"/>
    <w:rsid w:val="007D15E5"/>
    <w:rsid w:val="007D1A01"/>
    <w:rsid w:val="007D24A6"/>
    <w:rsid w:val="007D4B88"/>
    <w:rsid w:val="007D4D4A"/>
    <w:rsid w:val="007D683E"/>
    <w:rsid w:val="007D6DE8"/>
    <w:rsid w:val="007D703B"/>
    <w:rsid w:val="007E62A0"/>
    <w:rsid w:val="007F0E0E"/>
    <w:rsid w:val="007F1B20"/>
    <w:rsid w:val="007F5A51"/>
    <w:rsid w:val="007F7AB4"/>
    <w:rsid w:val="00800C64"/>
    <w:rsid w:val="00802021"/>
    <w:rsid w:val="00802088"/>
    <w:rsid w:val="008020C7"/>
    <w:rsid w:val="0080266C"/>
    <w:rsid w:val="0080334D"/>
    <w:rsid w:val="00804306"/>
    <w:rsid w:val="008052ED"/>
    <w:rsid w:val="00805596"/>
    <w:rsid w:val="00812564"/>
    <w:rsid w:val="008128E9"/>
    <w:rsid w:val="008129E7"/>
    <w:rsid w:val="00812B58"/>
    <w:rsid w:val="00816B77"/>
    <w:rsid w:val="00817659"/>
    <w:rsid w:val="00817AE2"/>
    <w:rsid w:val="0082064A"/>
    <w:rsid w:val="0082129C"/>
    <w:rsid w:val="0082275B"/>
    <w:rsid w:val="00823288"/>
    <w:rsid w:val="008243B0"/>
    <w:rsid w:val="0082557C"/>
    <w:rsid w:val="008334B2"/>
    <w:rsid w:val="0083365F"/>
    <w:rsid w:val="0083686B"/>
    <w:rsid w:val="00837DC6"/>
    <w:rsid w:val="008401FE"/>
    <w:rsid w:val="00841D4A"/>
    <w:rsid w:val="0084610B"/>
    <w:rsid w:val="0085104F"/>
    <w:rsid w:val="00852F3D"/>
    <w:rsid w:val="00853C81"/>
    <w:rsid w:val="00855840"/>
    <w:rsid w:val="00857905"/>
    <w:rsid w:val="00857DFF"/>
    <w:rsid w:val="00860B3C"/>
    <w:rsid w:val="008631F6"/>
    <w:rsid w:val="008637C7"/>
    <w:rsid w:val="00863877"/>
    <w:rsid w:val="00867065"/>
    <w:rsid w:val="008707DD"/>
    <w:rsid w:val="00871DC5"/>
    <w:rsid w:val="00873413"/>
    <w:rsid w:val="00873A58"/>
    <w:rsid w:val="00876C7F"/>
    <w:rsid w:val="00877899"/>
    <w:rsid w:val="008805C2"/>
    <w:rsid w:val="00881085"/>
    <w:rsid w:val="00881DC1"/>
    <w:rsid w:val="00886777"/>
    <w:rsid w:val="008960C2"/>
    <w:rsid w:val="008A7555"/>
    <w:rsid w:val="008B53C7"/>
    <w:rsid w:val="008C076B"/>
    <w:rsid w:val="008C5BE2"/>
    <w:rsid w:val="008C7DB6"/>
    <w:rsid w:val="008D4255"/>
    <w:rsid w:val="008D4CC3"/>
    <w:rsid w:val="008D64D2"/>
    <w:rsid w:val="008D6630"/>
    <w:rsid w:val="008E1123"/>
    <w:rsid w:val="008E2DAE"/>
    <w:rsid w:val="008E3C87"/>
    <w:rsid w:val="008E3F81"/>
    <w:rsid w:val="008E550B"/>
    <w:rsid w:val="008E78E1"/>
    <w:rsid w:val="008F3FB2"/>
    <w:rsid w:val="008F622A"/>
    <w:rsid w:val="008F6744"/>
    <w:rsid w:val="008F6FC3"/>
    <w:rsid w:val="0090375F"/>
    <w:rsid w:val="0090575D"/>
    <w:rsid w:val="009062DE"/>
    <w:rsid w:val="009158B4"/>
    <w:rsid w:val="00915B81"/>
    <w:rsid w:val="0091694A"/>
    <w:rsid w:val="009172D9"/>
    <w:rsid w:val="00917C57"/>
    <w:rsid w:val="0092546E"/>
    <w:rsid w:val="009408EE"/>
    <w:rsid w:val="00941C1E"/>
    <w:rsid w:val="00941C6E"/>
    <w:rsid w:val="009457ED"/>
    <w:rsid w:val="00945E4C"/>
    <w:rsid w:val="009463F7"/>
    <w:rsid w:val="009468F2"/>
    <w:rsid w:val="0095191A"/>
    <w:rsid w:val="0095427B"/>
    <w:rsid w:val="009631CD"/>
    <w:rsid w:val="009635A6"/>
    <w:rsid w:val="009635E3"/>
    <w:rsid w:val="00967650"/>
    <w:rsid w:val="00971667"/>
    <w:rsid w:val="0097369F"/>
    <w:rsid w:val="00977825"/>
    <w:rsid w:val="00977B92"/>
    <w:rsid w:val="009801C4"/>
    <w:rsid w:val="00983906"/>
    <w:rsid w:val="009866E3"/>
    <w:rsid w:val="0098683D"/>
    <w:rsid w:val="00990A15"/>
    <w:rsid w:val="00992489"/>
    <w:rsid w:val="009A13B7"/>
    <w:rsid w:val="009A4201"/>
    <w:rsid w:val="009A5ECB"/>
    <w:rsid w:val="009A72B7"/>
    <w:rsid w:val="009B3474"/>
    <w:rsid w:val="009B4FF5"/>
    <w:rsid w:val="009C0B4A"/>
    <w:rsid w:val="009C382D"/>
    <w:rsid w:val="009C71BF"/>
    <w:rsid w:val="009D1321"/>
    <w:rsid w:val="009D147D"/>
    <w:rsid w:val="009D3244"/>
    <w:rsid w:val="009D3264"/>
    <w:rsid w:val="009E3950"/>
    <w:rsid w:val="009E4F62"/>
    <w:rsid w:val="009E5C00"/>
    <w:rsid w:val="009F06F9"/>
    <w:rsid w:val="009F18AE"/>
    <w:rsid w:val="009F32A7"/>
    <w:rsid w:val="009F33E2"/>
    <w:rsid w:val="009F3405"/>
    <w:rsid w:val="009F548C"/>
    <w:rsid w:val="009F6CA0"/>
    <w:rsid w:val="00A02750"/>
    <w:rsid w:val="00A058BC"/>
    <w:rsid w:val="00A06474"/>
    <w:rsid w:val="00A06A4E"/>
    <w:rsid w:val="00A135FD"/>
    <w:rsid w:val="00A14005"/>
    <w:rsid w:val="00A1492B"/>
    <w:rsid w:val="00A15D27"/>
    <w:rsid w:val="00A17D95"/>
    <w:rsid w:val="00A2002E"/>
    <w:rsid w:val="00A2388C"/>
    <w:rsid w:val="00A2797C"/>
    <w:rsid w:val="00A27C25"/>
    <w:rsid w:val="00A300EA"/>
    <w:rsid w:val="00A34DA0"/>
    <w:rsid w:val="00A3608E"/>
    <w:rsid w:val="00A37FB2"/>
    <w:rsid w:val="00A40850"/>
    <w:rsid w:val="00A42D21"/>
    <w:rsid w:val="00A42F4A"/>
    <w:rsid w:val="00A43AF9"/>
    <w:rsid w:val="00A45C1A"/>
    <w:rsid w:val="00A46C3B"/>
    <w:rsid w:val="00A47895"/>
    <w:rsid w:val="00A51311"/>
    <w:rsid w:val="00A53479"/>
    <w:rsid w:val="00A53806"/>
    <w:rsid w:val="00A557DA"/>
    <w:rsid w:val="00A56FA5"/>
    <w:rsid w:val="00A63F8B"/>
    <w:rsid w:val="00A64B80"/>
    <w:rsid w:val="00A6575C"/>
    <w:rsid w:val="00A6717A"/>
    <w:rsid w:val="00A67CF8"/>
    <w:rsid w:val="00A73163"/>
    <w:rsid w:val="00A73F97"/>
    <w:rsid w:val="00A7655D"/>
    <w:rsid w:val="00A779CA"/>
    <w:rsid w:val="00A77A0F"/>
    <w:rsid w:val="00A83B9B"/>
    <w:rsid w:val="00A97A7E"/>
    <w:rsid w:val="00AA0006"/>
    <w:rsid w:val="00AA05CC"/>
    <w:rsid w:val="00AA2104"/>
    <w:rsid w:val="00AA3943"/>
    <w:rsid w:val="00AA413F"/>
    <w:rsid w:val="00AA41AA"/>
    <w:rsid w:val="00AB10D0"/>
    <w:rsid w:val="00AB3661"/>
    <w:rsid w:val="00AC061F"/>
    <w:rsid w:val="00AC155D"/>
    <w:rsid w:val="00AC434B"/>
    <w:rsid w:val="00AC5ED5"/>
    <w:rsid w:val="00AC7332"/>
    <w:rsid w:val="00AC7F0C"/>
    <w:rsid w:val="00AD1E02"/>
    <w:rsid w:val="00AD390F"/>
    <w:rsid w:val="00AD3CE3"/>
    <w:rsid w:val="00AD3DF5"/>
    <w:rsid w:val="00AD47AE"/>
    <w:rsid w:val="00AD4F8B"/>
    <w:rsid w:val="00AD5EB9"/>
    <w:rsid w:val="00AD66A4"/>
    <w:rsid w:val="00AE0286"/>
    <w:rsid w:val="00AE13D7"/>
    <w:rsid w:val="00AE3AB7"/>
    <w:rsid w:val="00AE6D27"/>
    <w:rsid w:val="00AE7777"/>
    <w:rsid w:val="00AF1A72"/>
    <w:rsid w:val="00AF263A"/>
    <w:rsid w:val="00AF40CA"/>
    <w:rsid w:val="00AF5D9B"/>
    <w:rsid w:val="00AF6CB3"/>
    <w:rsid w:val="00B0054C"/>
    <w:rsid w:val="00B01D4D"/>
    <w:rsid w:val="00B01EA6"/>
    <w:rsid w:val="00B10181"/>
    <w:rsid w:val="00B13171"/>
    <w:rsid w:val="00B1416B"/>
    <w:rsid w:val="00B14298"/>
    <w:rsid w:val="00B142F2"/>
    <w:rsid w:val="00B14606"/>
    <w:rsid w:val="00B14ED4"/>
    <w:rsid w:val="00B16211"/>
    <w:rsid w:val="00B20315"/>
    <w:rsid w:val="00B20695"/>
    <w:rsid w:val="00B22852"/>
    <w:rsid w:val="00B233CD"/>
    <w:rsid w:val="00B256D7"/>
    <w:rsid w:val="00B30ADB"/>
    <w:rsid w:val="00B31BBB"/>
    <w:rsid w:val="00B32258"/>
    <w:rsid w:val="00B34481"/>
    <w:rsid w:val="00B34914"/>
    <w:rsid w:val="00B35361"/>
    <w:rsid w:val="00B36D5B"/>
    <w:rsid w:val="00B41E2C"/>
    <w:rsid w:val="00B42997"/>
    <w:rsid w:val="00B47286"/>
    <w:rsid w:val="00B54F2A"/>
    <w:rsid w:val="00B57F44"/>
    <w:rsid w:val="00B620A0"/>
    <w:rsid w:val="00B631CB"/>
    <w:rsid w:val="00B64AAD"/>
    <w:rsid w:val="00B75071"/>
    <w:rsid w:val="00B83766"/>
    <w:rsid w:val="00B8637B"/>
    <w:rsid w:val="00B9734B"/>
    <w:rsid w:val="00BA0007"/>
    <w:rsid w:val="00BA28AC"/>
    <w:rsid w:val="00BA49B8"/>
    <w:rsid w:val="00BB0C0F"/>
    <w:rsid w:val="00BB0FC1"/>
    <w:rsid w:val="00BB47CB"/>
    <w:rsid w:val="00BB565A"/>
    <w:rsid w:val="00BB77AB"/>
    <w:rsid w:val="00BB77E5"/>
    <w:rsid w:val="00BC0538"/>
    <w:rsid w:val="00BC05FB"/>
    <w:rsid w:val="00BC10FE"/>
    <w:rsid w:val="00BC2FA2"/>
    <w:rsid w:val="00BC2FFD"/>
    <w:rsid w:val="00BC4FC0"/>
    <w:rsid w:val="00BC7A1E"/>
    <w:rsid w:val="00BE1DA7"/>
    <w:rsid w:val="00BE28FB"/>
    <w:rsid w:val="00BE3BD9"/>
    <w:rsid w:val="00BE5424"/>
    <w:rsid w:val="00BE62BF"/>
    <w:rsid w:val="00BE62D5"/>
    <w:rsid w:val="00BE6546"/>
    <w:rsid w:val="00BE7948"/>
    <w:rsid w:val="00BF2257"/>
    <w:rsid w:val="00BF25C6"/>
    <w:rsid w:val="00BF5E55"/>
    <w:rsid w:val="00BF6B32"/>
    <w:rsid w:val="00BF7DF5"/>
    <w:rsid w:val="00C00741"/>
    <w:rsid w:val="00C030B3"/>
    <w:rsid w:val="00C034D8"/>
    <w:rsid w:val="00C03BC6"/>
    <w:rsid w:val="00C10CC5"/>
    <w:rsid w:val="00C13CAE"/>
    <w:rsid w:val="00C226E0"/>
    <w:rsid w:val="00C23D57"/>
    <w:rsid w:val="00C30F8D"/>
    <w:rsid w:val="00C3212A"/>
    <w:rsid w:val="00C324EE"/>
    <w:rsid w:val="00C346E0"/>
    <w:rsid w:val="00C34DBC"/>
    <w:rsid w:val="00C35B12"/>
    <w:rsid w:val="00C36CDB"/>
    <w:rsid w:val="00C37E4E"/>
    <w:rsid w:val="00C4278C"/>
    <w:rsid w:val="00C531A4"/>
    <w:rsid w:val="00C604AA"/>
    <w:rsid w:val="00C60995"/>
    <w:rsid w:val="00C60E6F"/>
    <w:rsid w:val="00C62674"/>
    <w:rsid w:val="00C62853"/>
    <w:rsid w:val="00C662D5"/>
    <w:rsid w:val="00C770D9"/>
    <w:rsid w:val="00C828CD"/>
    <w:rsid w:val="00C841C3"/>
    <w:rsid w:val="00C86D02"/>
    <w:rsid w:val="00C91FEF"/>
    <w:rsid w:val="00C953F7"/>
    <w:rsid w:val="00C95D96"/>
    <w:rsid w:val="00C96E72"/>
    <w:rsid w:val="00CA1E72"/>
    <w:rsid w:val="00CA4418"/>
    <w:rsid w:val="00CA4A4C"/>
    <w:rsid w:val="00CA52A4"/>
    <w:rsid w:val="00CB0E97"/>
    <w:rsid w:val="00CB1848"/>
    <w:rsid w:val="00CC1B13"/>
    <w:rsid w:val="00CC40C6"/>
    <w:rsid w:val="00CC4763"/>
    <w:rsid w:val="00CC496C"/>
    <w:rsid w:val="00CC7EDD"/>
    <w:rsid w:val="00CD3413"/>
    <w:rsid w:val="00CD3F5B"/>
    <w:rsid w:val="00CD64B9"/>
    <w:rsid w:val="00CD68CD"/>
    <w:rsid w:val="00CE0F5F"/>
    <w:rsid w:val="00CE353F"/>
    <w:rsid w:val="00CF5139"/>
    <w:rsid w:val="00CF584E"/>
    <w:rsid w:val="00CF7BC5"/>
    <w:rsid w:val="00D0135B"/>
    <w:rsid w:val="00D01ADE"/>
    <w:rsid w:val="00D0251E"/>
    <w:rsid w:val="00D05E0F"/>
    <w:rsid w:val="00D07487"/>
    <w:rsid w:val="00D10542"/>
    <w:rsid w:val="00D10B23"/>
    <w:rsid w:val="00D114C4"/>
    <w:rsid w:val="00D171FC"/>
    <w:rsid w:val="00D21A5F"/>
    <w:rsid w:val="00D260F4"/>
    <w:rsid w:val="00D30B8C"/>
    <w:rsid w:val="00D3155C"/>
    <w:rsid w:val="00D31642"/>
    <w:rsid w:val="00D336A1"/>
    <w:rsid w:val="00D33C84"/>
    <w:rsid w:val="00D347DC"/>
    <w:rsid w:val="00D351CB"/>
    <w:rsid w:val="00D37364"/>
    <w:rsid w:val="00D40CED"/>
    <w:rsid w:val="00D4353D"/>
    <w:rsid w:val="00D4470D"/>
    <w:rsid w:val="00D448BD"/>
    <w:rsid w:val="00D449ED"/>
    <w:rsid w:val="00D45661"/>
    <w:rsid w:val="00D47228"/>
    <w:rsid w:val="00D4740B"/>
    <w:rsid w:val="00D50530"/>
    <w:rsid w:val="00D52978"/>
    <w:rsid w:val="00D61A47"/>
    <w:rsid w:val="00D640CE"/>
    <w:rsid w:val="00D6497D"/>
    <w:rsid w:val="00D66077"/>
    <w:rsid w:val="00D6698E"/>
    <w:rsid w:val="00D67EBA"/>
    <w:rsid w:val="00D74C06"/>
    <w:rsid w:val="00D75E23"/>
    <w:rsid w:val="00D80E33"/>
    <w:rsid w:val="00D810EE"/>
    <w:rsid w:val="00D83249"/>
    <w:rsid w:val="00D905EC"/>
    <w:rsid w:val="00D93634"/>
    <w:rsid w:val="00D93CFC"/>
    <w:rsid w:val="00D96B7D"/>
    <w:rsid w:val="00D97A3E"/>
    <w:rsid w:val="00DA07F2"/>
    <w:rsid w:val="00DA18B9"/>
    <w:rsid w:val="00DA3AC1"/>
    <w:rsid w:val="00DA4C75"/>
    <w:rsid w:val="00DA6FAD"/>
    <w:rsid w:val="00DB0D9D"/>
    <w:rsid w:val="00DB2E17"/>
    <w:rsid w:val="00DB7A6D"/>
    <w:rsid w:val="00DC146B"/>
    <w:rsid w:val="00DC188F"/>
    <w:rsid w:val="00DC2BCB"/>
    <w:rsid w:val="00DD58C0"/>
    <w:rsid w:val="00DD77C2"/>
    <w:rsid w:val="00DE00AB"/>
    <w:rsid w:val="00DE2AAE"/>
    <w:rsid w:val="00DE33DB"/>
    <w:rsid w:val="00DE7FC7"/>
    <w:rsid w:val="00DF0064"/>
    <w:rsid w:val="00DF3EB4"/>
    <w:rsid w:val="00DF6ABC"/>
    <w:rsid w:val="00E028D6"/>
    <w:rsid w:val="00E10653"/>
    <w:rsid w:val="00E127AD"/>
    <w:rsid w:val="00E12995"/>
    <w:rsid w:val="00E16AC0"/>
    <w:rsid w:val="00E2162E"/>
    <w:rsid w:val="00E21EEF"/>
    <w:rsid w:val="00E248CE"/>
    <w:rsid w:val="00E25EA2"/>
    <w:rsid w:val="00E27CA8"/>
    <w:rsid w:val="00E31F92"/>
    <w:rsid w:val="00E325BF"/>
    <w:rsid w:val="00E32ACC"/>
    <w:rsid w:val="00E34FF6"/>
    <w:rsid w:val="00E41445"/>
    <w:rsid w:val="00E45CB4"/>
    <w:rsid w:val="00E50B86"/>
    <w:rsid w:val="00E522DE"/>
    <w:rsid w:val="00E62439"/>
    <w:rsid w:val="00E6463E"/>
    <w:rsid w:val="00E713D1"/>
    <w:rsid w:val="00E7420D"/>
    <w:rsid w:val="00E76998"/>
    <w:rsid w:val="00E81D97"/>
    <w:rsid w:val="00E8234C"/>
    <w:rsid w:val="00E82A9D"/>
    <w:rsid w:val="00E8368F"/>
    <w:rsid w:val="00E848D0"/>
    <w:rsid w:val="00E92D69"/>
    <w:rsid w:val="00E940DB"/>
    <w:rsid w:val="00EA06CD"/>
    <w:rsid w:val="00EA1D77"/>
    <w:rsid w:val="00EA20BB"/>
    <w:rsid w:val="00EA4D38"/>
    <w:rsid w:val="00EA5180"/>
    <w:rsid w:val="00EB0923"/>
    <w:rsid w:val="00EB0F3D"/>
    <w:rsid w:val="00EB24E0"/>
    <w:rsid w:val="00EB3582"/>
    <w:rsid w:val="00EB4CCC"/>
    <w:rsid w:val="00EB7F26"/>
    <w:rsid w:val="00EC318E"/>
    <w:rsid w:val="00EC5CA1"/>
    <w:rsid w:val="00ED0462"/>
    <w:rsid w:val="00ED2A80"/>
    <w:rsid w:val="00ED5085"/>
    <w:rsid w:val="00ED58E8"/>
    <w:rsid w:val="00ED7B3A"/>
    <w:rsid w:val="00EE260B"/>
    <w:rsid w:val="00EE50F2"/>
    <w:rsid w:val="00EE6D52"/>
    <w:rsid w:val="00EF0787"/>
    <w:rsid w:val="00EF17D7"/>
    <w:rsid w:val="00EF34D2"/>
    <w:rsid w:val="00EF4DDD"/>
    <w:rsid w:val="00EF7CF3"/>
    <w:rsid w:val="00F063AD"/>
    <w:rsid w:val="00F11D03"/>
    <w:rsid w:val="00F1296C"/>
    <w:rsid w:val="00F12E92"/>
    <w:rsid w:val="00F1319F"/>
    <w:rsid w:val="00F14856"/>
    <w:rsid w:val="00F216B4"/>
    <w:rsid w:val="00F22659"/>
    <w:rsid w:val="00F27A41"/>
    <w:rsid w:val="00F3230C"/>
    <w:rsid w:val="00F369DB"/>
    <w:rsid w:val="00F37339"/>
    <w:rsid w:val="00F40F39"/>
    <w:rsid w:val="00F4361C"/>
    <w:rsid w:val="00F44EB2"/>
    <w:rsid w:val="00F4506F"/>
    <w:rsid w:val="00F4558F"/>
    <w:rsid w:val="00F459F3"/>
    <w:rsid w:val="00F467D2"/>
    <w:rsid w:val="00F469FF"/>
    <w:rsid w:val="00F52A52"/>
    <w:rsid w:val="00F56386"/>
    <w:rsid w:val="00F5685D"/>
    <w:rsid w:val="00F6169D"/>
    <w:rsid w:val="00F623C0"/>
    <w:rsid w:val="00F64364"/>
    <w:rsid w:val="00F75955"/>
    <w:rsid w:val="00F7702D"/>
    <w:rsid w:val="00F82B4E"/>
    <w:rsid w:val="00F83215"/>
    <w:rsid w:val="00F83E18"/>
    <w:rsid w:val="00F85CCB"/>
    <w:rsid w:val="00F86678"/>
    <w:rsid w:val="00F91E27"/>
    <w:rsid w:val="00F9264B"/>
    <w:rsid w:val="00F949CD"/>
    <w:rsid w:val="00F94D34"/>
    <w:rsid w:val="00FA3133"/>
    <w:rsid w:val="00FA3C9E"/>
    <w:rsid w:val="00FB020E"/>
    <w:rsid w:val="00FB1538"/>
    <w:rsid w:val="00FB16C7"/>
    <w:rsid w:val="00FB2E94"/>
    <w:rsid w:val="00FC2464"/>
    <w:rsid w:val="00FC273B"/>
    <w:rsid w:val="00FD082B"/>
    <w:rsid w:val="00FD327C"/>
    <w:rsid w:val="00FD74E3"/>
    <w:rsid w:val="00FE1109"/>
    <w:rsid w:val="00FE4015"/>
    <w:rsid w:val="00FE6288"/>
    <w:rsid w:val="00FE633D"/>
    <w:rsid w:val="00FE65B6"/>
    <w:rsid w:val="00FF30A4"/>
    <w:rsid w:val="00FF4E79"/>
    <w:rsid w:val="00FF6143"/>
    <w:rsid w:val="00FF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0F2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qFormat/>
    <w:rsid w:val="00A15D27"/>
    <w:pPr>
      <w:keepNext/>
      <w:spacing w:after="0" w:line="36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1285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112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rsid w:val="00A1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020C7"/>
    <w:pPr>
      <w:spacing w:after="180" w:line="240" w:lineRule="auto"/>
      <w:ind w:left="720" w:hanging="288"/>
      <w:contextualSpacing/>
    </w:pPr>
    <w:rPr>
      <w:color w:val="1F497D"/>
      <w:sz w:val="21"/>
      <w:szCs w:val="20"/>
    </w:rPr>
  </w:style>
  <w:style w:type="character" w:styleId="a5">
    <w:name w:val="Hyperlink"/>
    <w:uiPriority w:val="99"/>
    <w:unhideWhenUsed/>
    <w:rsid w:val="008020C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2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70F24"/>
    <w:rPr>
      <w:rFonts w:ascii="Cambria" w:eastAsia="Times New Roman" w:hAnsi="Cambria" w:cs="Times New Roman"/>
      <w:color w:val="365F91"/>
      <w:sz w:val="32"/>
      <w:szCs w:val="32"/>
    </w:rPr>
  </w:style>
  <w:style w:type="character" w:styleId="a7">
    <w:name w:val="footnote reference"/>
    <w:uiPriority w:val="99"/>
    <w:semiHidden/>
    <w:unhideWhenUsed/>
    <w:rsid w:val="00170F2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867065"/>
    <w:rPr>
      <w:color w:val="1F497D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A06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A06CD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B750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0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750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07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7507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6B32"/>
  </w:style>
  <w:style w:type="paragraph" w:styleId="af1">
    <w:name w:val="footer"/>
    <w:basedOn w:val="a"/>
    <w:link w:val="af2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6B32"/>
  </w:style>
  <w:style w:type="table" w:styleId="af3">
    <w:name w:val="Table Grid"/>
    <w:basedOn w:val="a1"/>
    <w:uiPriority w:val="59"/>
    <w:rsid w:val="0077402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4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C4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C4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C4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C4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C496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C496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C496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4">
    <w:name w:val="page number"/>
    <w:basedOn w:val="a0"/>
    <w:rsid w:val="001516F3"/>
  </w:style>
  <w:style w:type="paragraph" w:customStyle="1" w:styleId="ConsNormal">
    <w:name w:val="ConsNormal"/>
    <w:rsid w:val="001516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15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16F3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5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516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rsid w:val="001516F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16F3"/>
  </w:style>
  <w:style w:type="table" w:customStyle="1" w:styleId="12">
    <w:name w:val="Сетка таблицы1"/>
    <w:basedOn w:val="a1"/>
    <w:next w:val="af3"/>
    <w:uiPriority w:val="59"/>
    <w:rsid w:val="0015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59"/>
    <w:rsid w:val="0015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rsid w:val="001516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8">
    <w:name w:val="Колонтитул"/>
    <w:rsid w:val="00CB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">
    <w:name w:val="c"/>
    <w:basedOn w:val="a"/>
    <w:rsid w:val="0068712C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">
    <w:name w:val="t"/>
    <w:basedOn w:val="a"/>
    <w:rsid w:val="0068712C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68712C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7;&#1099;&#1096;&#1084;&#1080;&#1085;&#1089;&#1082;&#1080;&#1081;-&#1075;&#1086;.&#1088;&#1092;" TargetMode="External"/><Relationship Id="rId18" Type="http://schemas.openxmlformats.org/officeDocument/2006/relationships/hyperlink" Target="https://login.consultant.ru/link/?req=doc&amp;base=LAW&amp;n=412864&amp;date=03.11.2022&amp;dst=100352&amp;field=134" TargetMode="External"/><Relationship Id="rId26" Type="http://schemas.openxmlformats.org/officeDocument/2006/relationships/hyperlink" Target="https://login.consultant.ru/link/?req=doc&amp;base=LAW&amp;n=412864&amp;date=03.11.2022&amp;dst=124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12864&amp;date=03.11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18921/1/info" TargetMode="External"/><Relationship Id="rId17" Type="http://schemas.openxmlformats.org/officeDocument/2006/relationships/hyperlink" Target="https://login.consultant.ru/link/?req=doc&amp;base=LAW&amp;n=412864&amp;date=03.11.2022&amp;dst=100352&amp;field=134" TargetMode="External"/><Relationship Id="rId25" Type="http://schemas.openxmlformats.org/officeDocument/2006/relationships/hyperlink" Target="https://login.consultant.ru/link/?req=doc&amp;base=LAW&amp;n=412864&amp;date=03.11.2022&amp;dst=219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2864&amp;date=03.11.2022&amp;dst=43&amp;field=134" TargetMode="External"/><Relationship Id="rId20" Type="http://schemas.openxmlformats.org/officeDocument/2006/relationships/hyperlink" Target="https://login.consultant.ru/link/?req=doc&amp;base=LAW&amp;n=417192&amp;date=03.11.2022&amp;dst=49&amp;fie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LAW&amp;n=427257&amp;date=03.11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4559&amp;date=03.11.2022&amp;dst=100023&amp;field=134" TargetMode="External"/><Relationship Id="rId23" Type="http://schemas.openxmlformats.org/officeDocument/2006/relationships/hyperlink" Target="https://login.consultant.ru/link/?req=doc&amp;base=LAW&amp;n=427257&amp;date=03.11.2022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22054&amp;date=03.11.2022&amp;dst=100218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login.consultant.ru/link/?req=doc&amp;base=LAW&amp;n=314820&amp;date=03.11.2022" TargetMode="External"/><Relationship Id="rId22" Type="http://schemas.openxmlformats.org/officeDocument/2006/relationships/hyperlink" Target="https://login.consultant.ru/link/?req=doc&amp;base=LAW&amp;n=412864&amp;date=03.11.2022&amp;dst=100352&amp;field=134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15E03-67A3-4934-935E-E999B90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20648</Words>
  <Characters>117699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138071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1234</cp:lastModifiedBy>
  <cp:revision>73</cp:revision>
  <cp:lastPrinted>2024-04-22T06:25:00Z</cp:lastPrinted>
  <dcterms:created xsi:type="dcterms:W3CDTF">2023-10-23T11:20:00Z</dcterms:created>
  <dcterms:modified xsi:type="dcterms:W3CDTF">2024-04-27T09:18:00Z</dcterms:modified>
</cp:coreProperties>
</file>