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A4" w:rsidRDefault="007422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22A4" w:rsidRDefault="007422A4">
      <w:pPr>
        <w:pStyle w:val="ConsPlusNormal"/>
        <w:jc w:val="both"/>
        <w:outlineLvl w:val="0"/>
      </w:pPr>
    </w:p>
    <w:p w:rsidR="007422A4" w:rsidRDefault="007422A4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7422A4" w:rsidRDefault="00742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422A4" w:rsidRDefault="007422A4">
      <w:pPr>
        <w:pStyle w:val="ConsPlusTitle"/>
        <w:jc w:val="center"/>
      </w:pPr>
    </w:p>
    <w:p w:rsidR="007422A4" w:rsidRDefault="007422A4">
      <w:pPr>
        <w:pStyle w:val="ConsPlusTitle"/>
        <w:jc w:val="center"/>
      </w:pPr>
      <w:r>
        <w:t>ПРИКАЗ</w:t>
      </w:r>
    </w:p>
    <w:p w:rsidR="007422A4" w:rsidRDefault="007422A4">
      <w:pPr>
        <w:pStyle w:val="ConsPlusTitle"/>
        <w:jc w:val="center"/>
      </w:pPr>
      <w:r>
        <w:t>от 19 августа 2016 г. N 438н</w:t>
      </w:r>
    </w:p>
    <w:p w:rsidR="007422A4" w:rsidRDefault="007422A4">
      <w:pPr>
        <w:pStyle w:val="ConsPlusTitle"/>
        <w:jc w:val="center"/>
      </w:pPr>
    </w:p>
    <w:p w:rsidR="007422A4" w:rsidRDefault="007422A4">
      <w:pPr>
        <w:pStyle w:val="ConsPlusTitle"/>
        <w:jc w:val="center"/>
      </w:pPr>
      <w:r>
        <w:t>ОБ УТВЕРЖДЕНИИ ТИПОВОГО ПОЛОЖЕНИЯ</w:t>
      </w:r>
    </w:p>
    <w:p w:rsidR="007422A4" w:rsidRDefault="007422A4">
      <w:pPr>
        <w:pStyle w:val="ConsPlusTitle"/>
        <w:jc w:val="center"/>
      </w:pPr>
      <w:r>
        <w:t>О СИСТЕМЕ УПРАВЛЕНИЯ ОХРАНОЙ ТРУДА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7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right"/>
      </w:pPr>
      <w:r>
        <w:t>Врио Министра</w:t>
      </w:r>
    </w:p>
    <w:p w:rsidR="007422A4" w:rsidRDefault="007422A4">
      <w:pPr>
        <w:pStyle w:val="ConsPlusNormal"/>
        <w:jc w:val="right"/>
      </w:pPr>
      <w:r>
        <w:t>А.В.ВОВЧЕНКО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right"/>
        <w:outlineLvl w:val="0"/>
      </w:pPr>
      <w:r>
        <w:t>Утверждено</w:t>
      </w:r>
    </w:p>
    <w:p w:rsidR="007422A4" w:rsidRDefault="007422A4">
      <w:pPr>
        <w:pStyle w:val="ConsPlusNormal"/>
        <w:jc w:val="right"/>
      </w:pPr>
      <w:r>
        <w:t>приказом Министерства труда</w:t>
      </w:r>
    </w:p>
    <w:p w:rsidR="007422A4" w:rsidRDefault="007422A4">
      <w:pPr>
        <w:pStyle w:val="ConsPlusNormal"/>
        <w:jc w:val="right"/>
      </w:pPr>
      <w:r>
        <w:t>и социальной защиты</w:t>
      </w:r>
    </w:p>
    <w:p w:rsidR="007422A4" w:rsidRDefault="007422A4">
      <w:pPr>
        <w:pStyle w:val="ConsPlusNormal"/>
        <w:jc w:val="right"/>
      </w:pPr>
      <w:r>
        <w:t>Российской Федерации</w:t>
      </w:r>
    </w:p>
    <w:p w:rsidR="007422A4" w:rsidRDefault="007422A4">
      <w:pPr>
        <w:pStyle w:val="ConsPlusNormal"/>
        <w:jc w:val="right"/>
      </w:pPr>
      <w:r>
        <w:t>от 19 августа 2016 г. N 438н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Title"/>
        <w:jc w:val="center"/>
      </w:pPr>
      <w:bookmarkStart w:id="0" w:name="P28"/>
      <w:bookmarkEnd w:id="0"/>
      <w:r>
        <w:t>ТИПОВОЕ ПОЛОЖЕНИЕ О СИСТЕМЕ УПРАВЛЕНИЯ ОХРАНОЙ ТРУДА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center"/>
        <w:outlineLvl w:val="1"/>
      </w:pPr>
      <w:r>
        <w:t>I. Общие положения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7422A4" w:rsidRDefault="007422A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  <w:proofErr w:type="gramEnd"/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&lt;1&gt; Согласно </w:t>
      </w:r>
      <w:hyperlink r:id="rId8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7422A4" w:rsidRDefault="007422A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политика работодателя в области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цели работодателя в области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процедуру подготовки работников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процедуру организации и проведения оценки условий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процедуру управления профессиональными рисками;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процедуры обеспечения безопасного выполнения подрядных работ и снабжения безопасной продукцией;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планирование мероприятий по реализации процедур;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ж) планирование улучшений функционирования СУОТ;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и) управление документами СУОТ.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10. Политика по охране труда обеспечивает: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непрерывное совершенствование и повышение эффективности СУОТ;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з) выполнение иных </w:t>
      </w:r>
      <w:proofErr w:type="gramStart"/>
      <w:r>
        <w:t>обязанностей</w:t>
      </w:r>
      <w:proofErr w:type="gramEnd"/>
      <w:r>
        <w:t xml:space="preserve"> в области охраны труда исходя из специфики своей деятельности.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11. В Политике по охране труда отражаются: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порядок совершенствования функционирования СУОТ.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center"/>
        <w:outlineLvl w:val="1"/>
      </w:pPr>
      <w:r>
        <w:t xml:space="preserve">IV. </w:t>
      </w:r>
      <w:proofErr w:type="gramStart"/>
      <w:r>
        <w:t>Обеспечение функционирования СУОТ (распределение</w:t>
      </w:r>
      <w:proofErr w:type="gramEnd"/>
    </w:p>
    <w:p w:rsidR="007422A4" w:rsidRDefault="007422A4">
      <w:pPr>
        <w:pStyle w:val="ConsPlusNormal"/>
        <w:jc w:val="center"/>
      </w:pPr>
      <w:r>
        <w:t xml:space="preserve">обязанностей в сфере охраны труда между </w:t>
      </w:r>
      <w:proofErr w:type="gramStart"/>
      <w:r>
        <w:t>должностными</w:t>
      </w:r>
      <w:proofErr w:type="gramEnd"/>
    </w:p>
    <w:p w:rsidR="007422A4" w:rsidRDefault="007422A4">
      <w:pPr>
        <w:pStyle w:val="ConsPlusNormal"/>
        <w:jc w:val="center"/>
      </w:pPr>
      <w:r>
        <w:t>лицами работодателя)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7422A4" w:rsidRDefault="007422A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422A4" w:rsidRDefault="007422A4">
      <w:pPr>
        <w:pStyle w:val="ConsPlusNormal"/>
        <w:spacing w:before="220"/>
        <w:ind w:firstLine="540"/>
        <w:jc w:val="both"/>
      </w:pPr>
      <w:proofErr w:type="gramStart"/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10" w:history="1">
        <w:r>
          <w:rPr>
            <w:color w:val="0000FF"/>
          </w:rPr>
          <w:t>статей 15</w:t>
        </w:r>
      </w:hyperlink>
      <w:r>
        <w:t xml:space="preserve">, </w:t>
      </w:r>
      <w:hyperlink r:id="rId11" w:history="1">
        <w:r>
          <w:rPr>
            <w:color w:val="0000FF"/>
          </w:rPr>
          <w:t>76</w:t>
        </w:r>
      </w:hyperlink>
      <w:r>
        <w:t xml:space="preserve">, </w:t>
      </w:r>
      <w:hyperlink r:id="rId12" w:history="1">
        <w:r>
          <w:rPr>
            <w:color w:val="0000FF"/>
          </w:rPr>
          <w:t>212</w:t>
        </w:r>
      </w:hyperlink>
      <w:r>
        <w:t xml:space="preserve">, </w:t>
      </w:r>
      <w:hyperlink r:id="rId13" w:history="1">
        <w:r>
          <w:rPr>
            <w:color w:val="0000FF"/>
          </w:rPr>
          <w:t>213</w:t>
        </w:r>
      </w:hyperlink>
      <w:r>
        <w:t xml:space="preserve">, </w:t>
      </w:r>
      <w:hyperlink r:id="rId14" w:history="1">
        <w:r>
          <w:rPr>
            <w:color w:val="0000FF"/>
          </w:rPr>
          <w:t>217</w:t>
        </w:r>
      </w:hyperlink>
      <w:r>
        <w:t xml:space="preserve">, </w:t>
      </w:r>
      <w:hyperlink r:id="rId15" w:history="1">
        <w:r>
          <w:rPr>
            <w:color w:val="0000FF"/>
          </w:rPr>
          <w:t>218</w:t>
        </w:r>
      </w:hyperlink>
      <w:r>
        <w:t xml:space="preserve">, </w:t>
      </w:r>
      <w:hyperlink r:id="rId16" w:history="1">
        <w:r>
          <w:rPr>
            <w:color w:val="0000FF"/>
          </w:rPr>
          <w:t>221</w:t>
        </w:r>
      </w:hyperlink>
      <w:r>
        <w:t xml:space="preserve"> - </w:t>
      </w:r>
      <w:hyperlink r:id="rId17" w:history="1">
        <w:r>
          <w:rPr>
            <w:color w:val="0000FF"/>
          </w:rPr>
          <w:t>223</w:t>
        </w:r>
      </w:hyperlink>
      <w:r>
        <w:t xml:space="preserve">, </w:t>
      </w:r>
      <w:hyperlink r:id="rId18" w:history="1">
        <w:r>
          <w:rPr>
            <w:color w:val="0000FF"/>
          </w:rPr>
          <w:t>225</w:t>
        </w:r>
        <w:proofErr w:type="gramEnd"/>
      </w:hyperlink>
      <w:r>
        <w:t xml:space="preserve"> - </w:t>
      </w:r>
      <w:hyperlink r:id="rId19" w:history="1">
        <w:r>
          <w:rPr>
            <w:color w:val="0000FF"/>
          </w:rPr>
          <w:t>229.2</w:t>
        </w:r>
      </w:hyperlink>
      <w:r>
        <w:t xml:space="preserve">, </w:t>
      </w:r>
      <w:hyperlink r:id="rId20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21" w:history="1">
        <w:r>
          <w:rPr>
            <w:color w:val="0000FF"/>
          </w:rPr>
          <w:t>статей 21</w:t>
        </w:r>
      </w:hyperlink>
      <w:r>
        <w:t xml:space="preserve"> и </w:t>
      </w:r>
      <w:hyperlink r:id="rId22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 xml:space="preserve">18. </w:t>
      </w:r>
      <w:proofErr w:type="gramStart"/>
      <w: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7422A4" w:rsidRDefault="007422A4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19. В качестве уровней управления могут рассматриваться:</w:t>
      </w:r>
    </w:p>
    <w:p w:rsidR="007422A4" w:rsidRDefault="007422A4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а) уровень производственной бригады;</w:t>
      </w:r>
    </w:p>
    <w:p w:rsidR="007422A4" w:rsidRDefault="007422A4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б) уровень производственного участка;</w:t>
      </w:r>
    </w:p>
    <w:p w:rsidR="007422A4" w:rsidRDefault="007422A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в) уровень производственного цеха (структурного подразделения);</w:t>
      </w:r>
    </w:p>
    <w:p w:rsidR="007422A4" w:rsidRDefault="007422A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г) уровень филиала (обособленного структурного подразделения);</w:t>
      </w:r>
    </w:p>
    <w:p w:rsidR="007422A4" w:rsidRDefault="007422A4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д) уровень службы (совокупности нескольких структурных подразделений);</w:t>
      </w:r>
    </w:p>
    <w:p w:rsidR="007422A4" w:rsidRDefault="007422A4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е) уровень работодателя в целом.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7422A4" w:rsidRDefault="007422A4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непосредственно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руководителей трудовых коллективов (бригадира, мастера);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руководителей производственных участков, их заместителей;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руководителей производственных участков, их заместителей;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руководителей производственных участков структурных подразделений филиала, их заместителей.</w:t>
      </w:r>
    </w:p>
    <w:p w:rsidR="007422A4" w:rsidRDefault="007422A4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7422A4" w:rsidRDefault="007422A4">
      <w:pPr>
        <w:pStyle w:val="ConsPlusNormal"/>
        <w:spacing w:before="220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работодатель самостоятельно &lt;1&gt;: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23" w:history="1">
        <w:r>
          <w:rPr>
            <w:color w:val="0000FF"/>
          </w:rPr>
          <w:t>статей 15</w:t>
        </w:r>
      </w:hyperlink>
      <w:r>
        <w:t xml:space="preserve">, </w:t>
      </w:r>
      <w:hyperlink r:id="rId24" w:history="1">
        <w:r>
          <w:rPr>
            <w:color w:val="0000FF"/>
          </w:rPr>
          <w:t>76</w:t>
        </w:r>
      </w:hyperlink>
      <w:r>
        <w:t xml:space="preserve">, </w:t>
      </w:r>
      <w:hyperlink r:id="rId25" w:history="1">
        <w:r>
          <w:rPr>
            <w:color w:val="0000FF"/>
          </w:rPr>
          <w:t>212</w:t>
        </w:r>
      </w:hyperlink>
      <w:r>
        <w:t xml:space="preserve">, </w:t>
      </w:r>
      <w:hyperlink r:id="rId26" w:history="1">
        <w:r>
          <w:rPr>
            <w:color w:val="0000FF"/>
          </w:rPr>
          <w:t>213</w:t>
        </w:r>
      </w:hyperlink>
      <w:r>
        <w:t xml:space="preserve">, </w:t>
      </w:r>
      <w:hyperlink r:id="rId27" w:history="1">
        <w:r>
          <w:rPr>
            <w:color w:val="0000FF"/>
          </w:rPr>
          <w:t>217</w:t>
        </w:r>
      </w:hyperlink>
      <w:r>
        <w:t xml:space="preserve">, </w:t>
      </w:r>
      <w:hyperlink r:id="rId28" w:history="1">
        <w:r>
          <w:rPr>
            <w:color w:val="0000FF"/>
          </w:rPr>
          <w:t>218</w:t>
        </w:r>
      </w:hyperlink>
      <w:r>
        <w:t xml:space="preserve">, </w:t>
      </w:r>
      <w:hyperlink r:id="rId29" w:history="1">
        <w:r>
          <w:rPr>
            <w:color w:val="0000FF"/>
          </w:rPr>
          <w:t>221</w:t>
        </w:r>
      </w:hyperlink>
      <w:r>
        <w:t xml:space="preserve"> - </w:t>
      </w:r>
      <w:hyperlink r:id="rId30" w:history="1">
        <w:r>
          <w:rPr>
            <w:color w:val="0000FF"/>
          </w:rPr>
          <w:t>223</w:t>
        </w:r>
      </w:hyperlink>
      <w:r>
        <w:t xml:space="preserve">, </w:t>
      </w:r>
      <w:hyperlink r:id="rId31" w:history="1">
        <w:r>
          <w:rPr>
            <w:color w:val="0000FF"/>
          </w:rPr>
          <w:t>225</w:t>
        </w:r>
      </w:hyperlink>
      <w:r>
        <w:t xml:space="preserve"> - </w:t>
      </w:r>
      <w:hyperlink r:id="rId32" w:history="1">
        <w:r>
          <w:rPr>
            <w:color w:val="0000FF"/>
          </w:rPr>
          <w:t>229.2</w:t>
        </w:r>
      </w:hyperlink>
      <w:r>
        <w:t xml:space="preserve">, </w:t>
      </w:r>
      <w:hyperlink r:id="rId33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соблюдение режима труда и отдыха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создание и функционирование СУОТ;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организует в соответствии с Трудовым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обеспечивает соблюдение установленного </w:t>
      </w:r>
      <w:hyperlink r:id="rId35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&lt;1&gt; Утвержден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приобретение и выдачу за счет собственных сре</w:t>
      </w:r>
      <w:proofErr w:type="gramStart"/>
      <w:r>
        <w:t>дств сп</w:t>
      </w:r>
      <w:proofErr w:type="gramEnd"/>
      <w:r>
        <w:t xml:space="preserve"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</w:t>
      </w:r>
      <w:hyperlink r:id="rId37" w:history="1">
        <w:r>
          <w:rPr>
            <w:color w:val="0000FF"/>
          </w:rPr>
          <w:t>типовым нормам</w:t>
        </w:r>
      </w:hyperlink>
      <w:r>
        <w:t xml:space="preserve"> их выдачи;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проведение специальной оценки условий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управление профессиональными рисками;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организует и проводит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proofErr w:type="gramStart"/>
      <w:r>
        <w:t xml:space="preserve">&lt;1&gt; Утверждены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>
        <w:t xml:space="preserve"> </w:t>
      </w:r>
      <w:proofErr w:type="gramStart"/>
      <w: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9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>
        <w:t xml:space="preserve"> </w:t>
      </w:r>
      <w:proofErr w:type="gramStart"/>
      <w:r>
        <w:t>2009 г., регистрационный N 13796).</w:t>
      </w:r>
      <w:proofErr w:type="gramEnd"/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0" w:history="1">
        <w:r>
          <w:rPr>
            <w:color w:val="0000FF"/>
          </w:rPr>
          <w:t>статей 212</w:t>
        </w:r>
      </w:hyperlink>
      <w:r>
        <w:t xml:space="preserve"> и </w:t>
      </w:r>
      <w:hyperlink r:id="rId41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 xml:space="preserve">обеспечивает наличие и функционирование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работник &lt;1&gt;: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2" w:history="1">
        <w:r>
          <w:rPr>
            <w:color w:val="0000FF"/>
          </w:rPr>
          <w:t>статей 21</w:t>
        </w:r>
      </w:hyperlink>
      <w:r>
        <w:t xml:space="preserve"> и </w:t>
      </w:r>
      <w:hyperlink r:id="rId43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участвует в </w:t>
      </w:r>
      <w:proofErr w:type="gramStart"/>
      <w:r>
        <w:t>контроле за</w:t>
      </w:r>
      <w:proofErr w:type="gramEnd"/>
      <w:r>
        <w:t xml:space="preserve"> состоянием условий 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содержит в чистоте свое рабочее место;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>
        <w:t>ии и ее</w:t>
      </w:r>
      <w:proofErr w:type="gramEnd"/>
      <w:r>
        <w:t xml:space="preserve"> ликвидации;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служба (специалист) охраны труда &lt;1&gt;: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4" w:history="1">
        <w:r>
          <w:rPr>
            <w:color w:val="0000FF"/>
          </w:rPr>
          <w:t>статей 212</w:t>
        </w:r>
      </w:hyperlink>
      <w:r>
        <w:t xml:space="preserve"> и </w:t>
      </w:r>
      <w:hyperlink r:id="rId45" w:history="1">
        <w:r>
          <w:rPr>
            <w:color w:val="0000FF"/>
          </w:rPr>
          <w:t>217</w:t>
        </w:r>
      </w:hyperlink>
      <w:r>
        <w:t xml:space="preserve"> Трудового кодекса Российской Федерации.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размещение в доступных местах наглядных пособий и современных технических сре</w:t>
      </w:r>
      <w:proofErr w:type="gramStart"/>
      <w:r>
        <w:t>дств дл</w:t>
      </w:r>
      <w:proofErr w:type="gramEnd"/>
      <w:r>
        <w:t>я проведения подготовки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обеспечением работников в соответствии с Трудовым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участвует в организации и проведении подготовки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участвует в управлении профессиональными рисками;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руководитель структурного подразделения работодателя &lt;1&gt;: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7" w:history="1">
        <w:r>
          <w:rPr>
            <w:color w:val="0000FF"/>
          </w:rPr>
          <w:t>статей 212</w:t>
        </w:r>
      </w:hyperlink>
      <w:r>
        <w:t xml:space="preserve">, </w:t>
      </w:r>
      <w:hyperlink r:id="rId48" w:history="1">
        <w:r>
          <w:rPr>
            <w:color w:val="0000FF"/>
          </w:rPr>
          <w:t>213</w:t>
        </w:r>
      </w:hyperlink>
      <w:r>
        <w:t xml:space="preserve">, </w:t>
      </w:r>
      <w:hyperlink r:id="rId49" w:history="1">
        <w:r>
          <w:rPr>
            <w:color w:val="0000FF"/>
          </w:rPr>
          <w:t>218</w:t>
        </w:r>
      </w:hyperlink>
      <w:r>
        <w:t xml:space="preserve">, </w:t>
      </w:r>
      <w:hyperlink r:id="rId50" w:history="1">
        <w:r>
          <w:rPr>
            <w:color w:val="0000FF"/>
          </w:rPr>
          <w:t>221</w:t>
        </w:r>
      </w:hyperlink>
      <w:r>
        <w:t xml:space="preserve"> - </w:t>
      </w:r>
      <w:hyperlink r:id="rId51" w:history="1">
        <w:r>
          <w:rPr>
            <w:color w:val="0000FF"/>
          </w:rPr>
          <w:t>223</w:t>
        </w:r>
      </w:hyperlink>
      <w:r>
        <w:t xml:space="preserve">, </w:t>
      </w:r>
      <w:hyperlink r:id="rId52" w:history="1">
        <w:r>
          <w:rPr>
            <w:color w:val="0000FF"/>
          </w:rPr>
          <w:t>225</w:t>
        </w:r>
      </w:hyperlink>
      <w:r>
        <w:t xml:space="preserve">, </w:t>
      </w:r>
      <w:hyperlink r:id="rId53" w:history="1">
        <w:r>
          <w:rPr>
            <w:color w:val="0000FF"/>
          </w:rPr>
          <w:t>227</w:t>
        </w:r>
      </w:hyperlink>
      <w:r>
        <w:t xml:space="preserve"> - </w:t>
      </w:r>
      <w:hyperlink r:id="rId54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функционирование СУОТ;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проведение подготовки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структурном подразделении;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е) начальник производственного участка &lt;1&gt;: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55" w:history="1">
        <w:r>
          <w:rPr>
            <w:color w:val="0000FF"/>
          </w:rPr>
          <w:t>статей 212</w:t>
        </w:r>
      </w:hyperlink>
      <w:r>
        <w:t xml:space="preserve">, </w:t>
      </w:r>
      <w:hyperlink r:id="rId56" w:history="1">
        <w:r>
          <w:rPr>
            <w:color w:val="0000FF"/>
          </w:rPr>
          <w:t>218</w:t>
        </w:r>
      </w:hyperlink>
      <w:r>
        <w:t xml:space="preserve">, </w:t>
      </w:r>
      <w:hyperlink r:id="rId57" w:history="1">
        <w:r>
          <w:rPr>
            <w:color w:val="0000FF"/>
          </w:rPr>
          <w:t>221</w:t>
        </w:r>
      </w:hyperlink>
      <w:r>
        <w:t xml:space="preserve"> - </w:t>
      </w:r>
      <w:hyperlink r:id="rId58" w:history="1">
        <w:r>
          <w:rPr>
            <w:color w:val="0000FF"/>
          </w:rPr>
          <w:t>223</w:t>
        </w:r>
      </w:hyperlink>
      <w:r>
        <w:t xml:space="preserve">, </w:t>
      </w:r>
      <w:hyperlink r:id="rId59" w:history="1">
        <w:r>
          <w:rPr>
            <w:color w:val="0000FF"/>
          </w:rPr>
          <w:t>225</w:t>
        </w:r>
      </w:hyperlink>
      <w:r>
        <w:t xml:space="preserve">, </w:t>
      </w:r>
      <w:hyperlink r:id="rId60" w:history="1">
        <w:r>
          <w:rPr>
            <w:color w:val="0000FF"/>
          </w:rPr>
          <w:t>227</w:t>
        </w:r>
      </w:hyperlink>
      <w:r>
        <w:t xml:space="preserve"> - </w:t>
      </w:r>
      <w:hyperlink r:id="rId61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на производственном участке;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ж) мастер, бригадир производственной бригады &lt;1&gt;: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62" w:history="1">
        <w:r>
          <w:rPr>
            <w:color w:val="0000FF"/>
          </w:rPr>
          <w:t>статей 212</w:t>
        </w:r>
      </w:hyperlink>
      <w:r>
        <w:t xml:space="preserve">, </w:t>
      </w:r>
      <w:hyperlink r:id="rId63" w:history="1">
        <w:r>
          <w:rPr>
            <w:color w:val="0000FF"/>
          </w:rPr>
          <w:t>218</w:t>
        </w:r>
      </w:hyperlink>
      <w:r>
        <w:t xml:space="preserve">, </w:t>
      </w:r>
      <w:hyperlink r:id="rId64" w:history="1">
        <w:r>
          <w:rPr>
            <w:color w:val="0000FF"/>
          </w:rPr>
          <w:t>221</w:t>
        </w:r>
      </w:hyperlink>
      <w:r>
        <w:t xml:space="preserve"> - </w:t>
      </w:r>
      <w:hyperlink r:id="rId65" w:history="1">
        <w:r>
          <w:rPr>
            <w:color w:val="0000FF"/>
          </w:rPr>
          <w:t>223</w:t>
        </w:r>
      </w:hyperlink>
      <w:r>
        <w:t xml:space="preserve">, </w:t>
      </w:r>
      <w:hyperlink r:id="rId66" w:history="1">
        <w:r>
          <w:rPr>
            <w:color w:val="0000FF"/>
          </w:rPr>
          <w:t>225</w:t>
        </w:r>
      </w:hyperlink>
      <w:r>
        <w:t xml:space="preserve">, </w:t>
      </w:r>
      <w:hyperlink r:id="rId67" w:history="1">
        <w:r>
          <w:rPr>
            <w:color w:val="0000FF"/>
          </w:rPr>
          <w:t>227</w:t>
        </w:r>
      </w:hyperlink>
      <w:r>
        <w:t xml:space="preserve"> - </w:t>
      </w:r>
      <w:hyperlink r:id="rId68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производственной бригаде;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7422A4" w:rsidRDefault="007422A4">
      <w:pPr>
        <w:pStyle w:val="ConsPlusNormal"/>
        <w:spacing w:before="220"/>
        <w:ind w:firstLine="540"/>
        <w:jc w:val="both"/>
      </w:pPr>
      <w:proofErr w:type="gramStart"/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7422A4" w:rsidRDefault="007422A4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center"/>
        <w:outlineLvl w:val="1"/>
      </w:pPr>
      <w:bookmarkStart w:id="10" w:name="P276"/>
      <w:bookmarkEnd w:id="10"/>
      <w:r>
        <w:t>V. Процедуры, направленные на достижение целей работодателя</w:t>
      </w:r>
    </w:p>
    <w:p w:rsidR="007422A4" w:rsidRDefault="007422A4">
      <w:pPr>
        <w:pStyle w:val="ConsPlusNormal"/>
        <w:jc w:val="center"/>
      </w:pPr>
      <w:r>
        <w:t>в области охраны труда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ж) вопросы, включаемые в программу инструктажа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м) порядок организации и проведения инструктажа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порядок урегулирования споров по вопросам специальной оценки условий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е) порядок </w:t>
      </w:r>
      <w:proofErr w:type="gramStart"/>
      <w:r>
        <w:t>использования результатов специальной оценки условий труда</w:t>
      </w:r>
      <w:proofErr w:type="gramEnd"/>
      <w:r>
        <w:t>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33. С целью организации процедуры управления профессиональными рисками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следующих мероприятий по управлению профессиональными рисками: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выявление опасностей;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оценка уровней профессиональных рисков;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снижение уровней профессиональных рисков.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7422A4" w:rsidRDefault="007422A4">
      <w:pPr>
        <w:pStyle w:val="ConsPlusNormal"/>
        <w:spacing w:before="220"/>
        <w:ind w:firstLine="540"/>
        <w:jc w:val="both"/>
      </w:pPr>
      <w:bookmarkStart w:id="11" w:name="P306"/>
      <w:bookmarkEnd w:id="11"/>
      <w: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>
        <w:t>из</w:t>
      </w:r>
      <w:proofErr w:type="gramEnd"/>
      <w:r>
        <w:t xml:space="preserve"> следующих: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механические опасности: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удара;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натыкания на неподвижную колющую поверхность (острие);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затягивания или попадания в ловушку;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затягивания в подвижные части машин и механизмов;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газа под давлением при выбросе (прорыве);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механического упругого элемента;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травмирования от трения или абразивного воздействия при соприкосновении;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падения груза;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электрические опасности: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поражения электростатическим зарядом;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поражения при прямом попадании молнии;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косвенного поражения молнией;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термические опасности: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ожога от воздействия открытого пламени;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ожог роговицы глаза;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пониженных температур воздуха;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повышенных температур воздуха;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влажности;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скорости движения воздуха;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опасности из-за недостатка кислорода в воздухе: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недостатка кислорода в подземных сооружениях;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недостатка кислорода в безвоздушных средах;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е) барометрические опасности: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неоптимального барометрического давления;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повышенного барометрического давления;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пониженного барометрического давления;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резкого изменения барометрического давления;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ж) опасности, связанные с воздействием химического фактора: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контакта с высокоопасными веществами;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образования токсичных паров при нагревании;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на кожные покровы смазочных масел;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з) опасности, связанные с воздействием аэрозолей преимущественно фиброгенного действия: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пыли на глаза;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повреждения органов дыхания частицами пыли;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пыли на кожу;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выбросом пыли;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смесей, содержащих чистящие и обезжиривающие вещества;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и) опасности, связанные с воздействием биологического фактора: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из-за контакта с патогенными микроорганизмами;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опасности из-за укуса переносчиков инфекций;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перемещением груза вручную;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подъема тяжестей, превышающих допустимый вес;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наклонами корпуса;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рабочей позой;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психических нагрузок, стрессов;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перенапряжения зрительного анализатора;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л) опасности, связанные с воздействием шума: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м) опасности, связанные с воздействием вибрации: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воздействием общей вибрации;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н) опасности, связанные с воздействием световой среды: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недостаточной освещенности в рабочей зоне;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повышенной яркости света;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пониженной контрастности;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о) опасности, связанные с воздействием неионизирующих излучений: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ослаблением геомагнитного поля;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электростатического поля;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воздействием постоянного магнитного поля;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электромагнитных излучений;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воздействием лазерного излучения;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п) опасности, связанные с воздействием ионизирующих излучений: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воздействием гамма-излучения;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воздействием рентгеновского излучения;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воздействием альф</w:t>
      </w:r>
      <w:proofErr w:type="gramStart"/>
      <w:r>
        <w:t>а-</w:t>
      </w:r>
      <w:proofErr w:type="gramEnd"/>
      <w:r>
        <w:t>, бета-излучений, электронного или ионного и нейтронного излучений;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р) опасности, связанные с воздействием животных: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укуса;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раздавливания;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заражения;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выделений;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с) опасности, связанные с воздействием насекомых: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укуса;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попадания в организм;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инвазий гельминтов;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т) опасности, связанные с воздействием растений: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ожога выделяемыми растениями веществами;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пореза растениями;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у) опасность утонуть: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утонуть в водоеме;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утонуть в технологической емкости;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утонуть в момент затопления шахты;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ф) опасность расположения рабочего места: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при выполнении альпинистских работ;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выполнением работ под землей;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выполнением работ в туннелях;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выполнения водолазных работ;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х) опасности, связанные с организационными недостатками: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>
        <w:t>дств св</w:t>
      </w:r>
      <w:proofErr w:type="gramEnd"/>
      <w:r>
        <w:t>язи;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ц) опасности пожара: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вдыхания дыма, паров вредных газов и пыли при пожаре;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воспламенения;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открытого пламени;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повышенной температуры окружающей среды;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огнетушащих веществ;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ч) опасности обрушения: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обрушения подземных конструкций;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обрушения наземных конструкций;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ш) опасности транспорта: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наезда на человека;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падения с транспортного средства;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опрокидывания транспортного средства при нарушении способов установки и строповки грузов;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травмирования в результате дорожно-транспортного происшествия;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щ) опасность, связанная с дегустацией пищевых продуктов: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дегустацией отравленной пищи;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ы) опасности насилия: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насилия от враждебно настроенных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насилия от третьих лиц;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э) опасности взрыва: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самовозгорания горючих веществ;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возникновения взрыва, происшедшего вследствие пожара;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ударной волны;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воздействия высокого давления при взрыве;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ожога при взрыве;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обрушения горных пород при взрыве;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опасность отравления.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7422A4" w:rsidRDefault="007422A4">
      <w:pPr>
        <w:pStyle w:val="ConsPlusNormal"/>
        <w:spacing w:before="220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все оцененные профессиональные риски подлежат управлению;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исключение опасной работы (процедуры);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замена опасной работы (процедуры) менее опасной;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г) реализация административных </w:t>
      </w:r>
      <w:proofErr w:type="gramStart"/>
      <w:r>
        <w:t>методов ограничения времени воздействия опасностей</w:t>
      </w:r>
      <w:proofErr w:type="gramEnd"/>
      <w:r>
        <w:t xml:space="preserve"> на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использование средств индивидуальной защиты;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е) страхование профессионального риска.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>
        <w:t xml:space="preserve">) </w:t>
      </w:r>
      <w:proofErr w:type="gramStart"/>
      <w: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>
        <w:t xml:space="preserve"> </w:t>
      </w:r>
      <w:proofErr w:type="gramStart"/>
      <w:r>
        <w:t>N 35848).</w:t>
      </w:r>
      <w:proofErr w:type="gramEnd"/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7422A4" w:rsidRDefault="007422A4">
      <w:pPr>
        <w:pStyle w:val="ConsPlusNormal"/>
        <w:spacing w:before="220"/>
        <w:ind w:firstLine="540"/>
        <w:jc w:val="both"/>
      </w:pPr>
      <w:bookmarkStart w:id="12" w:name="P503"/>
      <w:bookmarkEnd w:id="12"/>
      <w: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формы такого информирования и порядок их осуществления.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ж) размещения соответствующей информации в общедоступных местах.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43. С целью </w:t>
      </w:r>
      <w:proofErr w:type="gramStart"/>
      <w:r>
        <w:t>организации процедуры обеспечения оптимальных режимов труда</w:t>
      </w:r>
      <w:proofErr w:type="gramEnd"/>
      <w:r>
        <w:t xml:space="preserve">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обеспечение рационального использования рабочего времени;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46. В целях выявления потребности в обеспечении работников </w:t>
      </w:r>
      <w:proofErr w:type="gramStart"/>
      <w:r>
        <w:t>средствами индивидуальной защиты, смывающими и обезвреживающими средствами работодателем определяются</w:t>
      </w:r>
      <w:proofErr w:type="gramEnd"/>
      <w: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2A4" w:rsidRDefault="007422A4">
      <w:pPr>
        <w:pStyle w:val="ConsPlusNormal"/>
        <w:spacing w:before="220"/>
        <w:ind w:firstLine="540"/>
        <w:jc w:val="both"/>
      </w:pPr>
      <w:proofErr w:type="gramStart"/>
      <w:r>
        <w:t xml:space="preserve">&lt;1&gt; Согласно </w:t>
      </w:r>
      <w:hyperlink r:id="rId70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>
        <w:t>проведения процедур оценки условий труда</w:t>
      </w:r>
      <w:proofErr w:type="gramEnd"/>
      <w:r>
        <w:t xml:space="preserve"> и уровней профессиональных рисков.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 xml:space="preserve">51. С целью планирования мероприятий по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подготовки, пересмотра и актуализации плана мероприятий по реализации процедур (далее - План).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52. В Плане отражаются: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7422A4" w:rsidRDefault="007422A4">
      <w:pPr>
        <w:pStyle w:val="ConsPlusNormal"/>
        <w:jc w:val="center"/>
      </w:pPr>
      <w:r>
        <w:t>реализации процедур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мероприятий, обеспечивающих: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54. Работодатель </w:t>
      </w:r>
      <w:proofErr w:type="gramStart"/>
      <w:r>
        <w:t>исходя из специфики своей деятельности определяет</w:t>
      </w:r>
      <w:proofErr w:type="gramEnd"/>
      <w: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контроль эффективности функционирования СУОТ в целом.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степень достижения целей работодателя в области охраны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е) необходимость </w:t>
      </w:r>
      <w:proofErr w:type="gramStart"/>
      <w:r>
        <w:t>изменения критериев оценки эффективности функционирования</w:t>
      </w:r>
      <w:proofErr w:type="gramEnd"/>
      <w:r>
        <w:t xml:space="preserve"> СУОТ.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7422A4" w:rsidRDefault="007422A4">
      <w:pPr>
        <w:pStyle w:val="ConsPlusNormal"/>
        <w:jc w:val="center"/>
      </w:pPr>
      <w:r>
        <w:t>и профессиональные заболевания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выявления потенциально возможных аварий, порядок действий в случае их возникновения.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невозобновление работы в условиях аварии;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7422A4" w:rsidRDefault="007422A4">
      <w:pPr>
        <w:pStyle w:val="ConsPlusNormal"/>
        <w:spacing w:before="220"/>
        <w:ind w:firstLine="540"/>
        <w:jc w:val="both"/>
      </w:pPr>
      <w:bookmarkStart w:id="13" w:name="P584"/>
      <w:bookmarkEnd w:id="13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center"/>
        <w:outlineLvl w:val="1"/>
      </w:pPr>
      <w:r>
        <w:t>X. Управление документами СУОТ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ind w:firstLine="540"/>
        <w:jc w:val="both"/>
      </w:pPr>
      <w:r>
        <w:t xml:space="preserve">65. </w:t>
      </w:r>
      <w:proofErr w:type="gramStart"/>
      <w: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7422A4" w:rsidRDefault="007422A4">
      <w:pPr>
        <w:pStyle w:val="ConsPlusNormal"/>
        <w:spacing w:before="220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а) акты и иные записи данных, вытекающие из осуществления СУОТ;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422A4" w:rsidRDefault="007422A4">
      <w:pPr>
        <w:pStyle w:val="ConsPlusNormal"/>
        <w:spacing w:before="220"/>
        <w:ind w:firstLine="540"/>
        <w:jc w:val="both"/>
      </w:pPr>
      <w:r>
        <w:t>г) результаты контроля функционирования СУОТ.</w:t>
      </w: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jc w:val="both"/>
      </w:pPr>
    </w:p>
    <w:p w:rsidR="007422A4" w:rsidRDefault="00742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7422A4">
      <w:bookmarkStart w:id="14" w:name="_GoBack"/>
      <w:bookmarkEnd w:id="14"/>
    </w:p>
    <w:sectPr w:rsidR="00CD2A40" w:rsidSect="0063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A4"/>
    <w:rsid w:val="001F17DB"/>
    <w:rsid w:val="00496532"/>
    <w:rsid w:val="007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2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422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2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422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B661364339DE5A771FD854EE24D6D530500C0A1EE43989301BE886F60CB18935F2C4A34880C0D2DA3EE20D5E984A85631DFADE53293FA8G6F1E" TargetMode="External"/><Relationship Id="rId18" Type="http://schemas.openxmlformats.org/officeDocument/2006/relationships/hyperlink" Target="consultantplus://offline/ref=A5B661364339DE5A771FD854EE24D6D530500C0A1EE43989301BE886F60CB18935F2C4A34187C0D98764F20917CF4E996A01E4DE4D29G3FFE" TargetMode="External"/><Relationship Id="rId26" Type="http://schemas.openxmlformats.org/officeDocument/2006/relationships/hyperlink" Target="consultantplus://offline/ref=A5B661364339DE5A771FD854EE24D6D530500C0A1EE43989301BE886F60CB18935F2C4A34880C0D2DA3EE20D5E984A85631DFADE53293FA8G6F1E" TargetMode="External"/><Relationship Id="rId39" Type="http://schemas.openxmlformats.org/officeDocument/2006/relationships/hyperlink" Target="consultantplus://offline/ref=A5B661364339DE5A771FD854EE24D6D530560C0118E93989301BE886F60CB18927F29CAF4A88DDD2D12BB45C18GCFDE" TargetMode="External"/><Relationship Id="rId21" Type="http://schemas.openxmlformats.org/officeDocument/2006/relationships/hyperlink" Target="consultantplus://offline/ref=A5B661364339DE5A771FD854EE24D6D530500C0A1EE43989301BE886F60CB18935F2C4A34881C2D4D13EE20D5E984A85631DFADE53293FA8G6F1E" TargetMode="External"/><Relationship Id="rId34" Type="http://schemas.openxmlformats.org/officeDocument/2006/relationships/hyperlink" Target="consultantplus://offline/ref=A5B661364339DE5A771FD854EE24D6D530500C0A1EE43989301BE886F60CB18927F29CAF4A88DDD2D12BB45C18GCFDE" TargetMode="External"/><Relationship Id="rId42" Type="http://schemas.openxmlformats.org/officeDocument/2006/relationships/hyperlink" Target="consultantplus://offline/ref=A5B661364339DE5A771FD854EE24D6D530500C0A1EE43989301BE886F60CB18935F2C4A34881C2D4D13EE20D5E984A85631DFADE53293FA8G6F1E" TargetMode="External"/><Relationship Id="rId47" Type="http://schemas.openxmlformats.org/officeDocument/2006/relationships/hyperlink" Target="consultantplus://offline/ref=A5B661364339DE5A771FD854EE24D6D530500C0A1EE43989301BE886F60CB18935F2C4A34880C1DAD73EE20D5E984A85631DFADE53293FA8G6F1E" TargetMode="External"/><Relationship Id="rId50" Type="http://schemas.openxmlformats.org/officeDocument/2006/relationships/hyperlink" Target="consultantplus://offline/ref=A5B661364339DE5A771FD854EE24D6D530500C0A1EE43989301BE886F60CB18935F2C4AB4983C8868271E35118C45987681DF8DC4FG2FBE" TargetMode="External"/><Relationship Id="rId55" Type="http://schemas.openxmlformats.org/officeDocument/2006/relationships/hyperlink" Target="consultantplus://offline/ref=A5B661364339DE5A771FD854EE24D6D530500C0A1EE43989301BE886F60CB18935F2C4A34880C1DAD73EE20D5E984A85631DFADE53293FA8G6F1E" TargetMode="External"/><Relationship Id="rId63" Type="http://schemas.openxmlformats.org/officeDocument/2006/relationships/hyperlink" Target="consultantplus://offline/ref=A5B661364339DE5A771FD854EE24D6D530500C0A1EE43989301BE886F60CB18935F2C4A34880C0D6D33EE20D5E984A85631DFADE53293FA8G6F1E" TargetMode="External"/><Relationship Id="rId68" Type="http://schemas.openxmlformats.org/officeDocument/2006/relationships/hyperlink" Target="consultantplus://offline/ref=A5B661364339DE5A771FD854EE24D6D530500C0A1EE43989301BE886F60CB18935F2C4AB4087C8868271E35118C45987681DF8DC4FG2FBE" TargetMode="External"/><Relationship Id="rId7" Type="http://schemas.openxmlformats.org/officeDocument/2006/relationships/hyperlink" Target="consultantplus://offline/ref=A5B661364339DE5A771FD854EE24D6D530570B0814E93989301BE886F60CB18935F2C4A64C8A97839760BB5E13D347857401FADEG4FDE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B661364339DE5A771FD854EE24D6D530500C0A1EE43989301BE886F60CB18935F2C4AB4983C8868271E35118C45987681DF8DC4FG2FBE" TargetMode="External"/><Relationship Id="rId29" Type="http://schemas.openxmlformats.org/officeDocument/2006/relationships/hyperlink" Target="consultantplus://offline/ref=A5B661364339DE5A771FD854EE24D6D530500C0A1EE43989301BE886F60CB18935F2C4AB4983C8868271E35118C45987681DF8DC4FG2F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661364339DE5A771FD854EE24D6D530500C0A1EE43989301BE886F60CB18935F2C4A34883C6D1D23EE20D5E984A85631DFADE53293FA8G6F1E" TargetMode="External"/><Relationship Id="rId11" Type="http://schemas.openxmlformats.org/officeDocument/2006/relationships/hyperlink" Target="consultantplus://offline/ref=A5B661364339DE5A771FD854EE24D6D530500C0A1EE43989301BE886F60CB18935F2C4A34881C6D6D43EE20D5E984A85631DFADE53293FA8G6F1E" TargetMode="External"/><Relationship Id="rId24" Type="http://schemas.openxmlformats.org/officeDocument/2006/relationships/hyperlink" Target="consultantplus://offline/ref=A5B661364339DE5A771FD854EE24D6D530500C0A1EE43989301BE886F60CB18935F2C4A34881C6D6D43EE20D5E984A85631DFADE53293FA8G6F1E" TargetMode="External"/><Relationship Id="rId32" Type="http://schemas.openxmlformats.org/officeDocument/2006/relationships/hyperlink" Target="consultantplus://offline/ref=A5B661364339DE5A771FD854EE24D6D530500C0A1EE43989301BE886F60CB18935F2C4AB4087C8868271E35118C45987681DF8DC4FG2FBE" TargetMode="External"/><Relationship Id="rId37" Type="http://schemas.openxmlformats.org/officeDocument/2006/relationships/hyperlink" Target="consultantplus://offline/ref=A5B661364339DE5A771FD854EE24D6D53B51040019E664833842E484F103EE8C32E3C4A0419FC3D0CD37B65EG1FAE" TargetMode="External"/><Relationship Id="rId40" Type="http://schemas.openxmlformats.org/officeDocument/2006/relationships/hyperlink" Target="consultantplus://offline/ref=A5B661364339DE5A771FD854EE24D6D530500C0A1EE43989301BE886F60CB18935F2C4A34880C1DAD73EE20D5E984A85631DFADE53293FA8G6F1E" TargetMode="External"/><Relationship Id="rId45" Type="http://schemas.openxmlformats.org/officeDocument/2006/relationships/hyperlink" Target="consultantplus://offline/ref=A5B661364339DE5A771FD854EE24D6D530500C0A1EE43989301BE886F60CB18935F2C4A34880C0D1D63EE20D5E984A85631DFADE53293FA8G6F1E" TargetMode="External"/><Relationship Id="rId53" Type="http://schemas.openxmlformats.org/officeDocument/2006/relationships/hyperlink" Target="consultantplus://offline/ref=A5B661364339DE5A771FD854EE24D6D530500C0A1EE43989301BE886F60CB18935F2C4AB4A84C8868271E35118C45987681DF8DC4FG2FBE" TargetMode="External"/><Relationship Id="rId58" Type="http://schemas.openxmlformats.org/officeDocument/2006/relationships/hyperlink" Target="consultantplus://offline/ref=A5B661364339DE5A771FD854EE24D6D530500C0A1EE43989301BE886F60CB18935F2C4A34883C7D4D63EE20D5E984A85631DFADE53293FA8G6F1E" TargetMode="External"/><Relationship Id="rId66" Type="http://schemas.openxmlformats.org/officeDocument/2006/relationships/hyperlink" Target="consultantplus://offline/ref=A5B661364339DE5A771FD854EE24D6D530500C0A1EE43989301BE886F60CB18935F2C4A34187C0D98764F20917CF4E996A01E4DE4D29G3F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B661364339DE5A771FD854EE24D6D530500C0A1EE43989301BE886F60CB18935F2C4A34880C0D6D33EE20D5E984A85631DFADE53293FA8G6F1E" TargetMode="External"/><Relationship Id="rId23" Type="http://schemas.openxmlformats.org/officeDocument/2006/relationships/hyperlink" Target="consultantplus://offline/ref=A5B661364339DE5A771FD854EE24D6D530500C0A1EE43989301BE886F60CB18935F2C4A34E85C8868271E35118C45987681DF8DC4FG2FBE" TargetMode="External"/><Relationship Id="rId28" Type="http://schemas.openxmlformats.org/officeDocument/2006/relationships/hyperlink" Target="consultantplus://offline/ref=A5B661364339DE5A771FD854EE24D6D530500C0A1EE43989301BE886F60CB18935F2C4A34880C0D6D33EE20D5E984A85631DFADE53293FA8G6F1E" TargetMode="External"/><Relationship Id="rId36" Type="http://schemas.openxmlformats.org/officeDocument/2006/relationships/hyperlink" Target="consultantplus://offline/ref=A5B661364339DE5A771FD854EE24D6D5315405091AE43989301BE886F60CB18927F29CAF4A88DDD2D12BB45C18GCFDE" TargetMode="External"/><Relationship Id="rId49" Type="http://schemas.openxmlformats.org/officeDocument/2006/relationships/hyperlink" Target="consultantplus://offline/ref=A5B661364339DE5A771FD854EE24D6D530500C0A1EE43989301BE886F60CB18935F2C4A34880C0D6D33EE20D5E984A85631DFADE53293FA8G6F1E" TargetMode="External"/><Relationship Id="rId57" Type="http://schemas.openxmlformats.org/officeDocument/2006/relationships/hyperlink" Target="consultantplus://offline/ref=A5B661364339DE5A771FD854EE24D6D530500C0A1EE43989301BE886F60CB18935F2C4AB4983C8868271E35118C45987681DF8DC4FG2FBE" TargetMode="External"/><Relationship Id="rId61" Type="http://schemas.openxmlformats.org/officeDocument/2006/relationships/hyperlink" Target="consultantplus://offline/ref=A5B661364339DE5A771FD854EE24D6D530500C0A1EE43989301BE886F60CB18935F2C4AB4087C8868271E35118C45987681DF8DC4FG2FBE" TargetMode="External"/><Relationship Id="rId10" Type="http://schemas.openxmlformats.org/officeDocument/2006/relationships/hyperlink" Target="consultantplus://offline/ref=A5B661364339DE5A771FD854EE24D6D530500C0A1EE43989301BE886F60CB18935F2C4A34E85C8868271E35118C45987681DF8DC4FG2FBE" TargetMode="External"/><Relationship Id="rId19" Type="http://schemas.openxmlformats.org/officeDocument/2006/relationships/hyperlink" Target="consultantplus://offline/ref=A5B661364339DE5A771FD854EE24D6D530500C0A1EE43989301BE886F60CB18935F2C4AB4087C8868271E35118C45987681DF8DC4FG2FBE" TargetMode="External"/><Relationship Id="rId31" Type="http://schemas.openxmlformats.org/officeDocument/2006/relationships/hyperlink" Target="consultantplus://offline/ref=A5B661364339DE5A771FD854EE24D6D530500C0A1EE43989301BE886F60CB18935F2C4A34187C0D98764F20917CF4E996A01E4DE4D29G3FFE" TargetMode="External"/><Relationship Id="rId44" Type="http://schemas.openxmlformats.org/officeDocument/2006/relationships/hyperlink" Target="consultantplus://offline/ref=A5B661364339DE5A771FD854EE24D6D530500C0A1EE43989301BE886F60CB18935F2C4A34880C1DAD73EE20D5E984A85631DFADE53293FA8G6F1E" TargetMode="External"/><Relationship Id="rId52" Type="http://schemas.openxmlformats.org/officeDocument/2006/relationships/hyperlink" Target="consultantplus://offline/ref=A5B661364339DE5A771FD854EE24D6D530500C0A1EE43989301BE886F60CB18935F2C4A34187C0D98764F20917CF4E996A01E4DE4D29G3FFE" TargetMode="External"/><Relationship Id="rId60" Type="http://schemas.openxmlformats.org/officeDocument/2006/relationships/hyperlink" Target="consultantplus://offline/ref=A5B661364339DE5A771FD854EE24D6D530500C0A1EE43989301BE886F60CB18935F2C4AB4A84C8868271E35118C45987681DF8DC4FG2FBE" TargetMode="External"/><Relationship Id="rId65" Type="http://schemas.openxmlformats.org/officeDocument/2006/relationships/hyperlink" Target="consultantplus://offline/ref=A5B661364339DE5A771FD854EE24D6D530500C0A1EE43989301BE886F60CB18935F2C4A34883C7D4D63EE20D5E984A85631DFADE53293FA8G6F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661364339DE5A771FD854EE24D6D530500C0A1EE43989301BE886F60CB18935F2C4A34D89C2D98764F20917CF4E996A01E4DE4D29G3FFE" TargetMode="External"/><Relationship Id="rId14" Type="http://schemas.openxmlformats.org/officeDocument/2006/relationships/hyperlink" Target="consultantplus://offline/ref=A5B661364339DE5A771FD854EE24D6D530500C0A1EE43989301BE886F60CB18935F2C4A34880C0D1D63EE20D5E984A85631DFADE53293FA8G6F1E" TargetMode="External"/><Relationship Id="rId22" Type="http://schemas.openxmlformats.org/officeDocument/2006/relationships/hyperlink" Target="consultantplus://offline/ref=A5B661364339DE5A771FD854EE24D6D530500C0A1EE43989301BE886F60CB18935F2C4A34880C0D3D63EE20D5E984A85631DFADE53293FA8G6F1E" TargetMode="External"/><Relationship Id="rId27" Type="http://schemas.openxmlformats.org/officeDocument/2006/relationships/hyperlink" Target="consultantplus://offline/ref=A5B661364339DE5A771FD854EE24D6D530500C0A1EE43989301BE886F60CB18935F2C4A34880C0D1D63EE20D5E984A85631DFADE53293FA8G6F1E" TargetMode="External"/><Relationship Id="rId30" Type="http://schemas.openxmlformats.org/officeDocument/2006/relationships/hyperlink" Target="consultantplus://offline/ref=A5B661364339DE5A771FD854EE24D6D530500C0A1EE43989301BE886F60CB18935F2C4A34883C7D4D63EE20D5E984A85631DFADE53293FA8G6F1E" TargetMode="External"/><Relationship Id="rId35" Type="http://schemas.openxmlformats.org/officeDocument/2006/relationships/hyperlink" Target="consultantplus://offline/ref=A5B661364339DE5A771FD854EE24D6D5315405091AE43989301BE886F60CB18935F2C4A34881C3D3D13EE20D5E984A85631DFADE53293FA8G6F1E" TargetMode="External"/><Relationship Id="rId43" Type="http://schemas.openxmlformats.org/officeDocument/2006/relationships/hyperlink" Target="consultantplus://offline/ref=A5B661364339DE5A771FD854EE24D6D530500C0A1EE43989301BE886F60CB18935F2C4A34880C0D3D63EE20D5E984A85631DFADE53293FA8G6F1E" TargetMode="External"/><Relationship Id="rId48" Type="http://schemas.openxmlformats.org/officeDocument/2006/relationships/hyperlink" Target="consultantplus://offline/ref=A5B661364339DE5A771FD854EE24D6D530500C0A1EE43989301BE886F60CB18935F2C4A34880C0D2DA3EE20D5E984A85631DFADE53293FA8G6F1E" TargetMode="External"/><Relationship Id="rId56" Type="http://schemas.openxmlformats.org/officeDocument/2006/relationships/hyperlink" Target="consultantplus://offline/ref=A5B661364339DE5A771FD854EE24D6D530500C0A1EE43989301BE886F60CB18935F2C4A34880C0D6D33EE20D5E984A85631DFADE53293FA8G6F1E" TargetMode="External"/><Relationship Id="rId64" Type="http://schemas.openxmlformats.org/officeDocument/2006/relationships/hyperlink" Target="consultantplus://offline/ref=A5B661364339DE5A771FD854EE24D6D530500C0A1EE43989301BE886F60CB18935F2C4AB4983C8868271E35118C45987681DF8DC4FG2FBE" TargetMode="External"/><Relationship Id="rId69" Type="http://schemas.openxmlformats.org/officeDocument/2006/relationships/hyperlink" Target="consultantplus://offline/ref=A5B661364339DE5A771FD854EE24D6D530500E0B15ED3989301BE886F60CB18927F29CAF4A88DDD2D12BB45C18GCFDE" TargetMode="External"/><Relationship Id="rId8" Type="http://schemas.openxmlformats.org/officeDocument/2006/relationships/hyperlink" Target="consultantplus://offline/ref=A5B661364339DE5A771FD854EE24D6D530500C0A1EE43989301BE886F60CB18935F2C4A34D86CAD98764F20917CF4E996A01E4DE4D29G3FFE" TargetMode="External"/><Relationship Id="rId51" Type="http://schemas.openxmlformats.org/officeDocument/2006/relationships/hyperlink" Target="consultantplus://offline/ref=A5B661364339DE5A771FD854EE24D6D530500C0A1EE43989301BE886F60CB18935F2C4A34883C7D4D63EE20D5E984A85631DFADE53293FA8G6F1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B661364339DE5A771FD854EE24D6D530500C0A1EE43989301BE886F60CB18935F2C4A34880C1DAD73EE20D5E984A85631DFADE53293FA8G6F1E" TargetMode="External"/><Relationship Id="rId17" Type="http://schemas.openxmlformats.org/officeDocument/2006/relationships/hyperlink" Target="consultantplus://offline/ref=A5B661364339DE5A771FD854EE24D6D530500C0A1EE43989301BE886F60CB18935F2C4A34883C7D4D63EE20D5E984A85631DFADE53293FA8G6F1E" TargetMode="External"/><Relationship Id="rId25" Type="http://schemas.openxmlformats.org/officeDocument/2006/relationships/hyperlink" Target="consultantplus://offline/ref=A5B661364339DE5A771FD854EE24D6D530500C0A1EE43989301BE886F60CB18935F2C4A34880C1DAD73EE20D5E984A85631DFADE53293FA8G6F1E" TargetMode="External"/><Relationship Id="rId33" Type="http://schemas.openxmlformats.org/officeDocument/2006/relationships/hyperlink" Target="consultantplus://offline/ref=A5B661364339DE5A771FD854EE24D6D530500C0A1EE43989301BE886F60CB18935F2C4A34A86C4D98764F20917CF4E996A01E4DE4D29G3FFE" TargetMode="External"/><Relationship Id="rId38" Type="http://schemas.openxmlformats.org/officeDocument/2006/relationships/hyperlink" Target="consultantplus://offline/ref=A5B661364339DE5A771FD854EE24D6D532520F0A1AE83989301BE886F60CB18927F29CAF4A88DDD2D12BB45C18GCFDE" TargetMode="External"/><Relationship Id="rId46" Type="http://schemas.openxmlformats.org/officeDocument/2006/relationships/hyperlink" Target="consultantplus://offline/ref=A5B661364339DE5A771FD854EE24D6D530500C0A1EE43989301BE886F60CB18927F29CAF4A88DDD2D12BB45C18GCFDE" TargetMode="External"/><Relationship Id="rId59" Type="http://schemas.openxmlformats.org/officeDocument/2006/relationships/hyperlink" Target="consultantplus://offline/ref=A5B661364339DE5A771FD854EE24D6D530500C0A1EE43989301BE886F60CB18935F2C4A34187C0D98764F20917CF4E996A01E4DE4D29G3FFE" TargetMode="External"/><Relationship Id="rId67" Type="http://schemas.openxmlformats.org/officeDocument/2006/relationships/hyperlink" Target="consultantplus://offline/ref=A5B661364339DE5A771FD854EE24D6D530500C0A1EE43989301BE886F60CB18935F2C4AB4A84C8868271E35118C45987681DF8DC4FG2FBE" TargetMode="External"/><Relationship Id="rId20" Type="http://schemas.openxmlformats.org/officeDocument/2006/relationships/hyperlink" Target="consultantplus://offline/ref=A5B661364339DE5A771FD854EE24D6D530500C0A1EE43989301BE886F60CB18935F2C4A34A86C4D98764F20917CF4E996A01E4DE4D29G3FFE" TargetMode="External"/><Relationship Id="rId41" Type="http://schemas.openxmlformats.org/officeDocument/2006/relationships/hyperlink" Target="consultantplus://offline/ref=A5B661364339DE5A771FD854EE24D6D530500C0A1EE43989301BE886F60CB18935F2C4A34A86C4D98764F20917CF4E996A01E4DE4D29G3FFE" TargetMode="External"/><Relationship Id="rId54" Type="http://schemas.openxmlformats.org/officeDocument/2006/relationships/hyperlink" Target="consultantplus://offline/ref=A5B661364339DE5A771FD854EE24D6D530500C0A1EE43989301BE886F60CB18935F2C4AB4087C8868271E35118C45987681DF8DC4FG2FBE" TargetMode="External"/><Relationship Id="rId62" Type="http://schemas.openxmlformats.org/officeDocument/2006/relationships/hyperlink" Target="consultantplus://offline/ref=A5B661364339DE5A771FD854EE24D6D530500C0A1EE43989301BE886F60CB18935F2C4A34880C1DAD73EE20D5E984A85631DFADE53293FA8G6F1E" TargetMode="External"/><Relationship Id="rId70" Type="http://schemas.openxmlformats.org/officeDocument/2006/relationships/hyperlink" Target="consultantplus://offline/ref=A5B661364339DE5A771FD854EE24D6D530500C0A1EE43989301BE886F60CB18935F2C4A34883C7D0D73EE20D5E984A85631DFADE53293FA8G6F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11612</Words>
  <Characters>66190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Зарегистрировано в Минюсте России 13 октября 2016 г. N 44037</vt:lpstr>
      <vt:lpstr>Утверждено</vt:lpstr>
      <vt:lpstr>    I. Общие положения</vt:lpstr>
      <vt:lpstr>    II. Политика работодателя в области охраны труда</vt:lpstr>
      <vt:lpstr>    III. Цели работодателя в области охраны труда</vt:lpstr>
      <vt:lpstr>    IV. Обеспечение функционирования СУОТ (распределение</vt:lpstr>
      <vt:lpstr>    V. Процедуры, направленные на достижение целей работодателя</vt:lpstr>
      <vt:lpstr>    VI. Планирование мероприятий по реализации процедур</vt:lpstr>
      <vt:lpstr>    VII. Контроль функционирования СУОТ и мониторинг</vt:lpstr>
      <vt:lpstr>    VIII. Планирование улучшений функционирования СУОТ</vt:lpstr>
      <vt:lpstr>    IX. Реагирование на аварии, несчастные случаи</vt:lpstr>
      <vt:lpstr>    X. Управление документами СУОТ</vt:lpstr>
    </vt:vector>
  </TitlesOfParts>
  <Company>SPecialiST RePack</Company>
  <LinksUpToDate>false</LinksUpToDate>
  <CharactersWithSpaces>77647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2020-02-29T04:05:00Z</dcterms:created>
  <dcterms:modified xsi:type="dcterms:W3CDTF">2020-02-29T04:05:00Z</dcterms:modified>
</cp:coreProperties>
</file>